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83985D0"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w:t>
      </w:r>
      <w:r w:rsidR="00965A21">
        <w:t>9</w:t>
      </w:r>
      <w:r w:rsidRPr="00CE0424">
        <w:tab/>
      </w:r>
      <w:r w:rsidR="00AE6DAE" w:rsidRPr="00AE6DAE">
        <w:rPr>
          <w:sz w:val="28"/>
          <w:szCs w:val="28"/>
        </w:rPr>
        <w:t>R4-</w:t>
      </w:r>
      <w:r w:rsidR="007B5275" w:rsidRPr="00AE6DAE">
        <w:rPr>
          <w:sz w:val="28"/>
          <w:szCs w:val="28"/>
        </w:rPr>
        <w:t>23</w:t>
      </w:r>
      <w:r w:rsidR="007B5275">
        <w:rPr>
          <w:sz w:val="28"/>
          <w:szCs w:val="28"/>
        </w:rPr>
        <w:t>21803</w:t>
      </w:r>
    </w:p>
    <w:p w14:paraId="3086AC07" w14:textId="6797E28A" w:rsidR="00E90E49" w:rsidRPr="00CE0424" w:rsidRDefault="00965A21" w:rsidP="00357380">
      <w:pPr>
        <w:pStyle w:val="3GPPHeader"/>
      </w:pPr>
      <w:r>
        <w:t>Chicago</w:t>
      </w:r>
      <w:r w:rsidR="00C45748" w:rsidRPr="00C45748">
        <w:t xml:space="preserve">, </w:t>
      </w:r>
      <w:r>
        <w:t>US</w:t>
      </w:r>
      <w:r w:rsidR="00C45748" w:rsidRPr="00C45748">
        <w:t xml:space="preserve">, </w:t>
      </w:r>
      <w:r>
        <w:t>Nov13</w:t>
      </w:r>
      <w:r w:rsidR="00C45748" w:rsidRPr="00C45748">
        <w:t xml:space="preserve"> –1</w:t>
      </w:r>
      <w:r>
        <w:t>7</w:t>
      </w:r>
      <w:r w:rsidR="00C45748" w:rsidRPr="00C45748">
        <w:t>, 2023</w:t>
      </w:r>
    </w:p>
    <w:p w14:paraId="3982483C" w14:textId="5943AADF" w:rsidR="00E90E49" w:rsidRPr="0017283E" w:rsidRDefault="00E90E49" w:rsidP="00311702">
      <w:pPr>
        <w:pStyle w:val="3GPPHeader"/>
        <w:rPr>
          <w:sz w:val="22"/>
        </w:rPr>
      </w:pPr>
      <w:r w:rsidRPr="0017283E">
        <w:rPr>
          <w:sz w:val="22"/>
        </w:rPr>
        <w:t>Agenda Item:</w:t>
      </w:r>
      <w:r w:rsidRPr="0017283E">
        <w:rPr>
          <w:sz w:val="22"/>
        </w:rPr>
        <w:tab/>
      </w:r>
      <w:r w:rsidR="00394B80">
        <w:rPr>
          <w:sz w:val="22"/>
        </w:rPr>
        <w:t>8</w:t>
      </w:r>
      <w:r w:rsidR="00571B9B" w:rsidRPr="0017283E">
        <w:rPr>
          <w:sz w:val="22"/>
        </w:rPr>
        <w:t>.</w:t>
      </w:r>
      <w:r w:rsidR="00160F66" w:rsidRPr="0017283E">
        <w:rPr>
          <w:sz w:val="22"/>
        </w:rPr>
        <w:t>21</w:t>
      </w:r>
      <w:r w:rsidR="00571B9B" w:rsidRPr="0017283E">
        <w:rPr>
          <w:sz w:val="22"/>
        </w:rPr>
        <w:t>.</w:t>
      </w:r>
      <w:r w:rsidR="00160F66" w:rsidRPr="0017283E">
        <w:rPr>
          <w:sz w:val="22"/>
        </w:rPr>
        <w:t>1</w:t>
      </w:r>
    </w:p>
    <w:p w14:paraId="5619E868" w14:textId="39ECA07B"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r w:rsidR="0036221D">
        <w:rPr>
          <w:rFonts w:eastAsiaTheme="minorEastAsia" w:cs="Arial"/>
          <w:sz w:val="22"/>
        </w:rPr>
        <w:t>,</w:t>
      </w:r>
      <w:bookmarkStart w:id="0" w:name="_Hlk151168536"/>
      <w:r w:rsidR="0036221D">
        <w:rPr>
          <w:rFonts w:eastAsiaTheme="minorEastAsia" w:cs="Arial"/>
          <w:sz w:val="22"/>
        </w:rPr>
        <w:t xml:space="preserve"> Qualcomm, Ericsson</w:t>
      </w:r>
      <w:bookmarkEnd w:id="0"/>
    </w:p>
    <w:p w14:paraId="3AF5C9FA" w14:textId="3EA0E5D0" w:rsidR="00E90E49" w:rsidRPr="00CE0424" w:rsidRDefault="003D3C45" w:rsidP="00311702">
      <w:pPr>
        <w:pStyle w:val="3GPPHeader"/>
        <w:rPr>
          <w:sz w:val="22"/>
        </w:rPr>
      </w:pPr>
      <w:r>
        <w:rPr>
          <w:sz w:val="22"/>
        </w:rPr>
        <w:t>Title:</w:t>
      </w:r>
      <w:r w:rsidR="00E90E49" w:rsidRPr="00CE0424">
        <w:rPr>
          <w:sz w:val="22"/>
        </w:rPr>
        <w:tab/>
      </w:r>
      <w:r w:rsidR="002623C5">
        <w:rPr>
          <w:sz w:val="22"/>
        </w:rPr>
        <w:t>Proposed update for TR 38.843 with RAN4 part</w:t>
      </w:r>
    </w:p>
    <w:p w14:paraId="025260C1" w14:textId="04F28195" w:rsidR="00E90E49" w:rsidRPr="00CE0424" w:rsidRDefault="00E90E49" w:rsidP="00D546FF">
      <w:pPr>
        <w:pStyle w:val="3GPPHeader"/>
        <w:rPr>
          <w:sz w:val="22"/>
        </w:rPr>
      </w:pPr>
      <w:r w:rsidRPr="00CE0424">
        <w:rPr>
          <w:sz w:val="22"/>
        </w:rPr>
        <w:t>Document for:</w:t>
      </w:r>
      <w:r w:rsidRPr="00CE0424">
        <w:rPr>
          <w:sz w:val="22"/>
        </w:rPr>
        <w:tab/>
      </w:r>
      <w:r w:rsidR="001A2B05">
        <w:rPr>
          <w:sz w:val="22"/>
        </w:rPr>
        <w:t>Appro</w:t>
      </w:r>
      <w:r w:rsidR="00D933A4">
        <w:rPr>
          <w:sz w:val="22"/>
        </w:rPr>
        <w:t>val</w:t>
      </w:r>
    </w:p>
    <w:p w14:paraId="2D5672ED" w14:textId="77777777" w:rsidR="00E90E49" w:rsidRPr="00CE0424" w:rsidRDefault="00E90E49" w:rsidP="00E90E49"/>
    <w:p w14:paraId="0828AAF1" w14:textId="24346FC0" w:rsidR="00C36357" w:rsidRDefault="00230D18" w:rsidP="00D60C62">
      <w:pPr>
        <w:pStyle w:val="1"/>
      </w:pPr>
      <w:r>
        <w:t>1</w:t>
      </w:r>
      <w:r>
        <w:tab/>
      </w:r>
      <w:r w:rsidR="00E90E49" w:rsidRPr="00CE0424">
        <w:t>Introduction</w:t>
      </w:r>
    </w:p>
    <w:p w14:paraId="0B670B41" w14:textId="5EAF158B" w:rsidR="008F7755" w:rsidRDefault="008F7755" w:rsidP="00551375">
      <w:pPr>
        <w:pStyle w:val="a9"/>
        <w:rPr>
          <w:rFonts w:ascii="Times New Roman" w:eastAsiaTheme="minorEastAsia" w:hAnsi="Times New Roman" w:cs="Times New Roman"/>
        </w:rPr>
      </w:pPr>
      <w:r w:rsidRPr="00DE1555">
        <w:rPr>
          <w:rFonts w:ascii="Times New Roman" w:eastAsiaTheme="minorEastAsia" w:hAnsi="Times New Roman" w:cs="Times New Roman"/>
        </w:rPr>
        <w:t>In this contribution,</w:t>
      </w:r>
      <w:r w:rsidR="001305CF" w:rsidRPr="00DE1555">
        <w:rPr>
          <w:rFonts w:ascii="Times New Roman" w:eastAsiaTheme="minorEastAsia" w:hAnsi="Times New Roman" w:cs="Times New Roman"/>
        </w:rPr>
        <w:t xml:space="preserve"> </w:t>
      </w:r>
      <w:r w:rsidR="00027E63" w:rsidRPr="00DE1555">
        <w:rPr>
          <w:rFonts w:ascii="Times New Roman" w:eastAsiaTheme="minorEastAsia" w:hAnsi="Times New Roman" w:cs="Times New Roman"/>
        </w:rPr>
        <w:t xml:space="preserve">we </w:t>
      </w:r>
      <w:r w:rsidR="00D60C62" w:rsidRPr="00DE1555">
        <w:rPr>
          <w:rFonts w:ascii="Times New Roman" w:eastAsiaTheme="minorEastAsia" w:hAnsi="Times New Roman" w:cs="Times New Roman"/>
        </w:rPr>
        <w:t>provide update for TR 38.843 with RAN4 part</w:t>
      </w:r>
      <w:r w:rsidR="00F40712">
        <w:rPr>
          <w:rFonts w:ascii="Times New Roman" w:eastAsiaTheme="minorEastAsia" w:hAnsi="Times New Roman" w:cs="Times New Roman"/>
        </w:rPr>
        <w:t xml:space="preserve"> based on [1] with the agreements in</w:t>
      </w:r>
      <w:r w:rsidR="007B5275">
        <w:rPr>
          <w:rFonts w:ascii="Times New Roman" w:eastAsiaTheme="minorEastAsia" w:hAnsi="Times New Roman" w:cs="Times New Roman"/>
        </w:rPr>
        <w:t xml:space="preserve"> RAN4#109</w:t>
      </w:r>
      <w:r w:rsidR="00D60C62" w:rsidRPr="00DE1555">
        <w:rPr>
          <w:rFonts w:ascii="Times New Roman" w:eastAsiaTheme="minorEastAsia" w:hAnsi="Times New Roman" w:cs="Times New Roman"/>
        </w:rPr>
        <w:t xml:space="preserve">. </w:t>
      </w:r>
    </w:p>
    <w:p w14:paraId="58996A09" w14:textId="77777777" w:rsidR="009C7C3C" w:rsidRDefault="009C7C3C" w:rsidP="00551375">
      <w:pPr>
        <w:pStyle w:val="a9"/>
        <w:rPr>
          <w:rFonts w:ascii="Times New Roman" w:eastAsiaTheme="minorEastAsia" w:hAnsi="Times New Roman" w:cs="Times New Roman"/>
        </w:rPr>
      </w:pPr>
    </w:p>
    <w:p w14:paraId="0398CB25" w14:textId="536B92B7" w:rsidR="00EF4409" w:rsidRDefault="00EF4409" w:rsidP="00B64407">
      <w:pPr>
        <w:pStyle w:val="1"/>
      </w:pPr>
      <w:r w:rsidRPr="004661F1">
        <w:rPr>
          <w:rFonts w:hint="eastAsia"/>
        </w:rPr>
        <w:t>2</w:t>
      </w:r>
      <w:r w:rsidR="004349C1">
        <w:tab/>
      </w:r>
      <w:r w:rsidR="00D933A4">
        <w:t>Text Proposal</w:t>
      </w:r>
    </w:p>
    <w:p w14:paraId="5B61D600" w14:textId="2FAF1E9D" w:rsidR="00394B80" w:rsidRDefault="00394B80" w:rsidP="00394B80">
      <w:pPr>
        <w:rPr>
          <w:rFonts w:ascii="Times New Roman" w:eastAsiaTheme="minorEastAsia" w:hAnsi="Times New Roman" w:cs="Times New Roman"/>
          <w:lang w:val="en-GB" w:eastAsia="zh-CN"/>
        </w:rPr>
      </w:pPr>
      <w:bookmarkStart w:id="1" w:name="_Toc135002593"/>
      <w:bookmarkStart w:id="2" w:name="_Toc135850590"/>
    </w:p>
    <w:p w14:paraId="0FD86941" w14:textId="038CBC6A" w:rsidR="00C321F9" w:rsidRPr="00BE2EAC" w:rsidRDefault="00E7228C" w:rsidP="00394B80">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Change --------------------------------------------------------</w:t>
      </w:r>
    </w:p>
    <w:p w14:paraId="528F974D" w14:textId="77777777" w:rsidR="005B2C27" w:rsidRPr="002615C3" w:rsidRDefault="005B2C27" w:rsidP="005B2C27">
      <w:pPr>
        <w:pStyle w:val="21"/>
      </w:pPr>
      <w:r w:rsidRPr="002615C3">
        <w:t>7.4</w:t>
      </w:r>
      <w:r w:rsidRPr="002615C3">
        <w:tab/>
        <w:t>Interoperability and testability aspects</w:t>
      </w:r>
      <w:bookmarkEnd w:id="1"/>
      <w:bookmarkEnd w:id="2"/>
    </w:p>
    <w:p w14:paraId="16C5EDD4" w14:textId="7A6A8C1D" w:rsidR="003F00F5" w:rsidRPr="00887419" w:rsidRDefault="003F00F5" w:rsidP="003F00F5">
      <w:pPr>
        <w:pStyle w:val="31"/>
      </w:pPr>
      <w:r w:rsidRPr="00887419">
        <w:t>7.4.1</w:t>
      </w:r>
      <w:r w:rsidRPr="00887419">
        <w:tab/>
      </w:r>
      <w:r w:rsidR="00AA645D">
        <w:t>Introduction</w:t>
      </w:r>
    </w:p>
    <w:p w14:paraId="69AC4734" w14:textId="47DC6C9C" w:rsidR="005B2C27" w:rsidRPr="002615C3" w:rsidRDefault="005B2C27" w:rsidP="00DE1555">
      <w:pPr>
        <w:spacing w:after="180"/>
        <w:rPr>
          <w:rFonts w:ascii="Times New Roman" w:hAnsi="Times New Roman" w:cs="Times New Roman"/>
        </w:rPr>
      </w:pPr>
      <w:r w:rsidRPr="002615C3">
        <w:rPr>
          <w:rFonts w:ascii="Times New Roman" w:hAnsi="Times New Roman" w:cs="Times New Roman"/>
        </w:rPr>
        <w:t xml:space="preserve">In this section, </w:t>
      </w:r>
      <w:r w:rsidR="00A648C1" w:rsidRPr="002615C3">
        <w:rPr>
          <w:rFonts w:ascii="Times New Roman" w:hAnsi="Times New Roman" w:cs="Times New Roman"/>
        </w:rPr>
        <w:t xml:space="preserve">the study of </w:t>
      </w:r>
      <w:r w:rsidRPr="002615C3">
        <w:rPr>
          <w:rFonts w:ascii="Times New Roman" w:hAnsi="Times New Roman" w:cs="Times New Roman"/>
        </w:rPr>
        <w:t xml:space="preserve">requirements and testing frameworks to validate AI/ML based performance enhancements and ensuring that UE and </w:t>
      </w:r>
      <w:proofErr w:type="spellStart"/>
      <w:r w:rsidRPr="002615C3">
        <w:rPr>
          <w:rFonts w:ascii="Times New Roman" w:hAnsi="Times New Roman" w:cs="Times New Roman"/>
        </w:rPr>
        <w:t>gNB</w:t>
      </w:r>
      <w:proofErr w:type="spellEnd"/>
      <w:r w:rsidRPr="002615C3">
        <w:rPr>
          <w:rFonts w:ascii="Times New Roman" w:hAnsi="Times New Roman" w:cs="Times New Roman"/>
        </w:rPr>
        <w:t xml:space="preserve"> with AI/ML meet or exceed the existing minimum requirements, if applicable, are documented. </w:t>
      </w:r>
    </w:p>
    <w:p w14:paraId="76DAC8AD" w14:textId="705A2365" w:rsidR="00981CC6" w:rsidRDefault="005B2C27" w:rsidP="00DE1555">
      <w:pPr>
        <w:spacing w:after="180"/>
        <w:rPr>
          <w:rFonts w:ascii="Times New Roman" w:hAnsi="Times New Roman" w:cs="Times New Roman"/>
        </w:rPr>
      </w:pPr>
      <w:r w:rsidRPr="002615C3">
        <w:rPr>
          <w:rFonts w:ascii="Times New Roman" w:hAnsi="Times New Roman" w:cs="Times New Roman"/>
        </w:rPr>
        <w:t>The need and implications for AI/ML processing capabilities definition is considered.</w:t>
      </w:r>
      <w:r w:rsidRPr="00DE1555">
        <w:rPr>
          <w:rFonts w:ascii="Times New Roman" w:hAnsi="Times New Roman" w:cs="Times New Roman"/>
        </w:rPr>
        <w:t xml:space="preserve"> </w:t>
      </w:r>
    </w:p>
    <w:p w14:paraId="246FC1F1" w14:textId="42543B52" w:rsidR="005B2C27" w:rsidRPr="00AA645D" w:rsidRDefault="005B2C27" w:rsidP="005B2C27">
      <w:pPr>
        <w:pStyle w:val="31"/>
      </w:pPr>
      <w:bookmarkStart w:id="3" w:name="_Toc135002594"/>
      <w:bookmarkStart w:id="4" w:name="_Toc135850591"/>
      <w:r w:rsidRPr="00AA645D">
        <w:t>7.4.</w:t>
      </w:r>
      <w:r w:rsidR="003F00F5" w:rsidRPr="00887419">
        <w:t>2</w:t>
      </w:r>
      <w:r w:rsidRPr="00AA645D">
        <w:tab/>
        <w:t>Common framework</w:t>
      </w:r>
      <w:bookmarkEnd w:id="3"/>
      <w:bookmarkEnd w:id="4"/>
      <w:r w:rsidRPr="00AA645D">
        <w:t xml:space="preserve"> </w:t>
      </w:r>
    </w:p>
    <w:p w14:paraId="7EE947DD" w14:textId="6C3AAF77" w:rsidR="003851E6" w:rsidRDefault="003851E6" w:rsidP="003851E6">
      <w:pPr>
        <w:pStyle w:val="40"/>
      </w:pPr>
      <w:r>
        <w:t>7.4.</w:t>
      </w:r>
      <w:r w:rsidR="003F00F5">
        <w:t>2</w:t>
      </w:r>
      <w:r>
        <w:t>.1 General</w:t>
      </w:r>
    </w:p>
    <w:p w14:paraId="6E700C5F" w14:textId="23772774" w:rsidR="005B2C27" w:rsidRPr="00AA645D" w:rsidRDefault="005B2C27"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 xml:space="preserve">The general requirements and testing frameworks for AI/ML based performance enhancements </w:t>
      </w:r>
      <w:r w:rsidR="00743954" w:rsidRPr="00AA645D">
        <w:rPr>
          <w:rFonts w:ascii="Times New Roman" w:hAnsi="Times New Roman" w:cs="Times New Roman"/>
          <w:szCs w:val="20"/>
          <w:lang w:eastAsia="zh-CN"/>
        </w:rPr>
        <w:t>mainly focus on</w:t>
      </w:r>
    </w:p>
    <w:p w14:paraId="5B977FD6" w14:textId="77777777"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how to define requirements and tests for inference</w:t>
      </w:r>
    </w:p>
    <w:p w14:paraId="5E102129" w14:textId="0893EAFF"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evaluate feasibility</w:t>
      </w:r>
      <w:r w:rsidR="00C321F9" w:rsidRPr="00AA645D">
        <w:rPr>
          <w:rFonts w:ascii="Times New Roman" w:eastAsiaTheme="minorHAnsi" w:hAnsi="Times New Roman" w:cs="Times New Roman"/>
          <w:sz w:val="20"/>
          <w:szCs w:val="20"/>
          <w:lang w:val="en-US" w:eastAsia="zh-CN"/>
        </w:rPr>
        <w:t xml:space="preserve"> and necessity</w:t>
      </w:r>
      <w:r w:rsidRPr="00AA645D">
        <w:rPr>
          <w:rFonts w:ascii="Times New Roman" w:eastAsiaTheme="minorHAnsi" w:hAnsi="Times New Roman" w:cs="Times New Roman"/>
          <w:sz w:val="20"/>
          <w:szCs w:val="20"/>
          <w:lang w:val="en-US" w:eastAsia="zh-CN"/>
        </w:rPr>
        <w:t xml:space="preserve"> of requirements/tests for LCM</w:t>
      </w:r>
    </w:p>
    <w:p w14:paraId="2BD51BBB" w14:textId="5EA053E3"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requirements for data collection (in particular for training) could/need be defined</w:t>
      </w:r>
    </w:p>
    <w:p w14:paraId="4DBFCE10" w14:textId="40861B34" w:rsidR="002B592B" w:rsidRDefault="00610BC0"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R</w:t>
      </w:r>
      <w:r w:rsidR="005B2C27" w:rsidRPr="00AA645D">
        <w:rPr>
          <w:rFonts w:ascii="Times New Roman" w:hAnsi="Times New Roman" w:cs="Times New Roman"/>
          <w:szCs w:val="20"/>
          <w:lang w:eastAsia="zh-CN"/>
        </w:rPr>
        <w:t>equirements/tests for training will not be studied unless training procedure</w:t>
      </w:r>
      <w:r w:rsidR="00E37155" w:rsidRPr="00AA645D">
        <w:rPr>
          <w:rFonts w:ascii="Times New Roman" w:hAnsi="Times New Roman" w:cs="Times New Roman"/>
          <w:szCs w:val="20"/>
          <w:lang w:eastAsia="zh-CN"/>
        </w:rPr>
        <w:t>s are</w:t>
      </w:r>
      <w:r w:rsidR="00CF42BA" w:rsidRPr="00AA645D">
        <w:rPr>
          <w:rFonts w:ascii="Times New Roman" w:hAnsi="Times New Roman" w:cs="Times New Roman"/>
          <w:szCs w:val="20"/>
          <w:lang w:eastAsia="zh-CN"/>
        </w:rPr>
        <w:t xml:space="preserve"> defined</w:t>
      </w:r>
      <w:r w:rsidR="005B2C27" w:rsidRPr="00AA645D">
        <w:rPr>
          <w:rFonts w:ascii="Times New Roman" w:hAnsi="Times New Roman" w:cs="Times New Roman"/>
          <w:szCs w:val="20"/>
          <w:lang w:eastAsia="zh-CN"/>
        </w:rPr>
        <w:t>.</w:t>
      </w:r>
      <w:r w:rsidR="0065581F">
        <w:rPr>
          <w:rFonts w:ascii="Times New Roman" w:hAnsi="Times New Roman" w:cs="Times New Roman"/>
          <w:szCs w:val="20"/>
          <w:lang w:eastAsia="zh-CN"/>
        </w:rPr>
        <w:t xml:space="preserve"> </w:t>
      </w:r>
      <w:r w:rsidR="005B2C27" w:rsidRPr="00AA645D">
        <w:rPr>
          <w:rFonts w:ascii="Times New Roman" w:hAnsi="Times New Roman" w:cs="Times New Roman"/>
          <w:szCs w:val="20"/>
          <w:lang w:eastAsia="zh-CN"/>
        </w:rPr>
        <w:t>The design of test should ensure performance is guaranteed and avoid that a UE can pass the test but perform poorly in the field</w:t>
      </w:r>
      <w:r w:rsidR="00435660" w:rsidRPr="00AA645D">
        <w:rPr>
          <w:rFonts w:ascii="Times New Roman" w:hAnsi="Times New Roman" w:cs="Times New Roman"/>
          <w:szCs w:val="20"/>
          <w:lang w:eastAsia="zh-CN"/>
        </w:rPr>
        <w:t>.</w:t>
      </w:r>
      <w:r w:rsidR="00435660">
        <w:rPr>
          <w:rFonts w:ascii="Times New Roman" w:hAnsi="Times New Roman" w:cs="Times New Roman"/>
          <w:szCs w:val="20"/>
          <w:lang w:eastAsia="zh-CN"/>
        </w:rPr>
        <w:t xml:space="preserve"> </w:t>
      </w:r>
    </w:p>
    <w:p w14:paraId="0499EAF4" w14:textId="0258D98B" w:rsidR="00AA301D" w:rsidRPr="0065581F" w:rsidRDefault="00AA301D" w:rsidP="00AA301D">
      <w:pPr>
        <w:spacing w:after="180"/>
        <w:rPr>
          <w:ins w:id="5" w:author="Chu-Hsiang Huang" w:date="2023-11-15T10:41:00Z"/>
          <w:rFonts w:ascii="Times New Roman" w:hAnsi="Times New Roman" w:cs="Times New Roman"/>
          <w:szCs w:val="20"/>
          <w:lang w:eastAsia="zh-CN"/>
        </w:rPr>
      </w:pPr>
      <w:ins w:id="6" w:author="Chu-Hsiang Huang" w:date="2023-11-15T10:41:00Z">
        <w:r w:rsidRPr="0065581F">
          <w:rPr>
            <w:rFonts w:ascii="Times New Roman" w:hAnsi="Times New Roman" w:cs="Times New Roman"/>
            <w:szCs w:val="20"/>
            <w:lang w:eastAsia="zh-CN"/>
          </w:rPr>
          <w:t xml:space="preserve">For </w:t>
        </w:r>
      </w:ins>
      <w:ins w:id="7" w:author="liuxiaofeng@ritt.cn" w:date="2023-11-18T01:59:00Z">
        <w:r w:rsidR="00967A4D">
          <w:rPr>
            <w:rFonts w:ascii="Times New Roman" w:hAnsi="Times New Roman" w:cs="Times New Roman"/>
            <w:szCs w:val="20"/>
            <w:lang w:eastAsia="zh-CN"/>
          </w:rPr>
          <w:t>t</w:t>
        </w:r>
      </w:ins>
      <w:ins w:id="8" w:author="Chu-Hsiang Huang" w:date="2023-11-15T10:41:00Z">
        <w:r w:rsidRPr="0065581F">
          <w:rPr>
            <w:rFonts w:ascii="Times New Roman" w:hAnsi="Times New Roman" w:cs="Times New Roman"/>
            <w:szCs w:val="20"/>
            <w:lang w:eastAsia="zh-CN"/>
          </w:rPr>
          <w:t xml:space="preserve">esting goals, Option 1 and/or Option 2 </w:t>
        </w:r>
        <w:r w:rsidR="00F31B05" w:rsidRPr="0065581F">
          <w:rPr>
            <w:rFonts w:ascii="Times New Roman" w:hAnsi="Times New Roman" w:cs="Times New Roman" w:hint="eastAsia"/>
            <w:szCs w:val="20"/>
            <w:lang w:eastAsia="zh-CN"/>
          </w:rPr>
          <w:t>b</w:t>
        </w:r>
        <w:r w:rsidR="00F31B05" w:rsidRPr="0065581F">
          <w:rPr>
            <w:rFonts w:ascii="Times New Roman" w:hAnsi="Times New Roman" w:cs="Times New Roman"/>
            <w:szCs w:val="20"/>
            <w:lang w:eastAsia="zh-CN"/>
          </w:rPr>
          <w:t xml:space="preserve">elow </w:t>
        </w:r>
        <w:r w:rsidRPr="0065581F">
          <w:rPr>
            <w:rFonts w:ascii="Times New Roman" w:hAnsi="Times New Roman" w:cs="Times New Roman"/>
            <w:szCs w:val="20"/>
            <w:lang w:eastAsia="zh-CN"/>
          </w:rPr>
          <w:t>will be selected depending on the test</w:t>
        </w:r>
      </w:ins>
    </w:p>
    <w:p w14:paraId="1FD741C6" w14:textId="316217B3" w:rsidR="00AA301D" w:rsidRPr="00B6599A" w:rsidRDefault="00AA301D" w:rsidP="00B6599A">
      <w:pPr>
        <w:pStyle w:val="aff"/>
        <w:numPr>
          <w:ilvl w:val="0"/>
          <w:numId w:val="23"/>
        </w:numPr>
        <w:spacing w:after="180"/>
        <w:rPr>
          <w:ins w:id="9" w:author="Chu-Hsiang Huang" w:date="2023-11-15T10:41:00Z"/>
          <w:rFonts w:ascii="Times New Roman" w:hAnsi="Times New Roman" w:cs="Times New Roman"/>
          <w:szCs w:val="20"/>
          <w:lang w:eastAsia="zh-CN"/>
        </w:rPr>
      </w:pPr>
      <w:ins w:id="10" w:author="Chu-Hsiang Huang" w:date="2023-11-15T10:41:00Z">
        <w:r w:rsidRPr="00B6599A">
          <w:rPr>
            <w:rFonts w:ascii="Times New Roman" w:eastAsiaTheme="minorHAnsi" w:hAnsi="Times New Roman" w:cs="Times New Roman"/>
            <w:sz w:val="20"/>
            <w:szCs w:val="20"/>
            <w:lang w:val="en-US" w:eastAsia="zh-CN"/>
          </w:rPr>
          <w:t>Option 1: The testing goal is to verify whether a specific AI/ML model (if model identification is possible)/functionality can be conducted in a proper way.</w:t>
        </w:r>
      </w:ins>
    </w:p>
    <w:p w14:paraId="20030613" w14:textId="74FA10F6" w:rsidR="00AA301D" w:rsidRPr="00B6599A" w:rsidRDefault="00AA301D" w:rsidP="00B6599A">
      <w:pPr>
        <w:pStyle w:val="aff"/>
        <w:numPr>
          <w:ilvl w:val="1"/>
          <w:numId w:val="23"/>
        </w:numPr>
        <w:spacing w:after="180"/>
        <w:rPr>
          <w:ins w:id="11" w:author="Chu-Hsiang Huang" w:date="2023-11-15T10:41:00Z"/>
          <w:rFonts w:ascii="Times New Roman" w:hAnsi="Times New Roman" w:cs="Times New Roman"/>
          <w:szCs w:val="20"/>
          <w:lang w:eastAsia="zh-CN"/>
        </w:rPr>
      </w:pPr>
      <w:ins w:id="12" w:author="Chu-Hsiang Huang" w:date="2023-11-15T10:41:00Z">
        <w:r w:rsidRPr="00B6599A">
          <w:rPr>
            <w:rFonts w:ascii="Times New Roman" w:eastAsiaTheme="minorHAnsi" w:hAnsi="Times New Roman" w:cs="Times New Roman"/>
            <w:sz w:val="20"/>
            <w:szCs w:val="20"/>
            <w:lang w:val="en-US" w:eastAsia="zh-CN"/>
          </w:rPr>
          <w:lastRenderedPageBreak/>
          <w:t xml:space="preserve">FFS how to define the specific AI/ML model (e.g., a model captured in RAN4 spec as baseline) </w:t>
        </w:r>
      </w:ins>
    </w:p>
    <w:p w14:paraId="2F0CC2C5" w14:textId="4162B7C7" w:rsidR="00AA301D" w:rsidRPr="00B6599A" w:rsidRDefault="00AA301D" w:rsidP="00B6599A">
      <w:pPr>
        <w:pStyle w:val="aff"/>
        <w:numPr>
          <w:ilvl w:val="1"/>
          <w:numId w:val="23"/>
        </w:numPr>
        <w:spacing w:after="180"/>
        <w:rPr>
          <w:ins w:id="13" w:author="Chu-Hsiang Huang" w:date="2023-11-15T10:41:00Z"/>
          <w:rFonts w:ascii="Times New Roman" w:hAnsi="Times New Roman" w:cs="Times New Roman"/>
          <w:szCs w:val="20"/>
          <w:lang w:eastAsia="zh-CN"/>
        </w:rPr>
      </w:pPr>
      <w:ins w:id="14" w:author="Chu-Hsiang Huang" w:date="2023-11-15T10:41:00Z">
        <w:r w:rsidRPr="00B6599A">
          <w:rPr>
            <w:rFonts w:ascii="Times New Roman" w:eastAsiaTheme="minorHAnsi" w:hAnsi="Times New Roman" w:cs="Times New Roman"/>
            <w:sz w:val="20"/>
            <w:szCs w:val="20"/>
            <w:lang w:val="en-US" w:eastAsia="zh-CN"/>
          </w:rPr>
          <w:t>FFS how to define that the model is properly conducted (e.g., by defining AI/ML dedicated performance/core requirements associated with model outputs)</w:t>
        </w:r>
      </w:ins>
    </w:p>
    <w:p w14:paraId="1798DE6E" w14:textId="1D7AD4E5" w:rsidR="00AA301D" w:rsidRPr="00B6599A" w:rsidRDefault="00AA301D" w:rsidP="00B6599A">
      <w:pPr>
        <w:pStyle w:val="aff"/>
        <w:numPr>
          <w:ilvl w:val="0"/>
          <w:numId w:val="23"/>
        </w:numPr>
        <w:spacing w:after="180"/>
        <w:rPr>
          <w:ins w:id="15" w:author="Chu-Hsiang Huang" w:date="2023-11-15T10:41:00Z"/>
          <w:rFonts w:ascii="Times New Roman" w:hAnsi="Times New Roman" w:cs="Times New Roman"/>
          <w:szCs w:val="20"/>
          <w:lang w:eastAsia="zh-CN"/>
        </w:rPr>
      </w:pPr>
      <w:ins w:id="16" w:author="Chu-Hsiang Huang" w:date="2023-11-15T10:41:00Z">
        <w:r w:rsidRPr="00B6599A">
          <w:rPr>
            <w:rFonts w:ascii="Times New Roman" w:eastAsiaTheme="minorHAnsi" w:hAnsi="Times New Roman" w:cs="Times New Roman"/>
            <w:sz w:val="20"/>
            <w:szCs w:val="20"/>
            <w:lang w:val="en-US" w:eastAsia="zh-CN"/>
          </w:rPr>
          <w:t xml:space="preserve">Option 2: The testing goal is to verify whether the minimum performance gain of AI/ML model (if model identification is possible) /functionality/feature can be achieved for a static scenario/configuration. </w:t>
        </w:r>
      </w:ins>
    </w:p>
    <w:p w14:paraId="5E99D3C9" w14:textId="6267E6A5" w:rsidR="00AA301D" w:rsidRPr="00B6599A" w:rsidRDefault="00AA301D" w:rsidP="00B6599A">
      <w:pPr>
        <w:pStyle w:val="aff"/>
        <w:numPr>
          <w:ilvl w:val="1"/>
          <w:numId w:val="23"/>
        </w:numPr>
        <w:spacing w:after="180"/>
        <w:rPr>
          <w:ins w:id="17" w:author="Chu-Hsiang Huang" w:date="2023-11-15T10:41:00Z"/>
          <w:rFonts w:ascii="Times New Roman" w:hAnsi="Times New Roman" w:cs="Times New Roman"/>
          <w:szCs w:val="20"/>
          <w:lang w:eastAsia="zh-CN"/>
        </w:rPr>
      </w:pPr>
      <w:ins w:id="18" w:author="Chu-Hsiang Huang" w:date="2023-11-15T10:41:00Z">
        <w:r w:rsidRPr="00B6599A">
          <w:rPr>
            <w:rFonts w:ascii="Times New Roman" w:eastAsiaTheme="minorHAnsi" w:hAnsi="Times New Roman" w:cs="Times New Roman"/>
            <w:sz w:val="20"/>
            <w:szCs w:val="20"/>
            <w:lang w:val="en-US" w:eastAsia="zh-CN"/>
          </w:rPr>
          <w:t>FFS how to define a static scenario/configuration (e.g., by defining a related testing dataset based on channel models in TR 38.901)</w:t>
        </w:r>
      </w:ins>
    </w:p>
    <w:p w14:paraId="497754C3" w14:textId="52473D4B" w:rsidR="0058060E" w:rsidRPr="00B6599A" w:rsidRDefault="00AA301D" w:rsidP="00B6599A">
      <w:pPr>
        <w:pStyle w:val="aff"/>
        <w:numPr>
          <w:ilvl w:val="1"/>
          <w:numId w:val="23"/>
        </w:numPr>
        <w:spacing w:after="180"/>
        <w:rPr>
          <w:rFonts w:ascii="Times New Roman" w:hAnsi="Times New Roman" w:cs="Times New Roman"/>
          <w:szCs w:val="20"/>
          <w:lang w:eastAsia="zh-CN"/>
        </w:rPr>
      </w:pPr>
      <w:ins w:id="19" w:author="Chu-Hsiang Huang" w:date="2023-11-15T10:41:00Z">
        <w:r w:rsidRPr="00B6599A">
          <w:rPr>
            <w:rFonts w:ascii="Times New Roman" w:eastAsiaTheme="minorHAnsi" w:hAnsi="Times New Roman" w:cs="Times New Roman"/>
            <w:sz w:val="20"/>
            <w:szCs w:val="20"/>
            <w:lang w:val="en-US" w:eastAsia="zh-CN"/>
          </w:rPr>
          <w:t>FFS whether and how to define non-static specific scenarios/configurations</w:t>
        </w:r>
      </w:ins>
    </w:p>
    <w:p w14:paraId="0FFD435E" w14:textId="2811A26E" w:rsidR="00CE49EE" w:rsidRPr="00C1636E" w:rsidRDefault="00CE49EE" w:rsidP="00CE49EE">
      <w:pPr>
        <w:pStyle w:val="40"/>
      </w:pPr>
      <w:r w:rsidRPr="00C1636E">
        <w:t>7.4.</w:t>
      </w:r>
      <w:r w:rsidR="003F00F5" w:rsidRPr="00C1636E">
        <w:t>2</w:t>
      </w:r>
      <w:r w:rsidRPr="00C1636E">
        <w:t>.</w:t>
      </w:r>
      <w:r w:rsidR="003851E6" w:rsidRPr="00C1636E">
        <w:t>2</w:t>
      </w:r>
      <w:r w:rsidRPr="00C1636E">
        <w:t xml:space="preserve"> </w:t>
      </w:r>
      <w:r w:rsidR="001D7038" w:rsidRPr="00C1636E">
        <w:t>P</w:t>
      </w:r>
      <w:r w:rsidR="001D7038" w:rsidRPr="00C1636E">
        <w:rPr>
          <w:lang w:eastAsia="zh-CN"/>
        </w:rPr>
        <w:t>rin</w:t>
      </w:r>
      <w:r w:rsidR="001D7038" w:rsidRPr="00C1636E">
        <w:t xml:space="preserve">ciples </w:t>
      </w:r>
      <w:r w:rsidR="005140D1" w:rsidRPr="00C1636E">
        <w:t>on the definition of</w:t>
      </w:r>
      <w:r w:rsidR="001D7038" w:rsidRPr="00C1636E">
        <w:t xml:space="preserve"> </w:t>
      </w:r>
      <w:r w:rsidR="005140D1" w:rsidRPr="00C1636E">
        <w:t>r</w:t>
      </w:r>
      <w:r w:rsidRPr="00C1636E">
        <w:t>equirements</w:t>
      </w:r>
    </w:p>
    <w:p w14:paraId="1E45B1BF" w14:textId="77777777"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 xml:space="preserve">For the definition of AI/ML requirements, the following cases related to legacy performance should be considered </w:t>
      </w:r>
    </w:p>
    <w:p w14:paraId="72C0AB19"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For the cases with the existing legacy performance </w:t>
      </w:r>
    </w:p>
    <w:p w14:paraId="6470DF8E" w14:textId="7563C60B"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Take the legacy performance as baseline for existing use cases/procedures/functionalities /measurements that are to be enhanced by AI/ML based methods</w:t>
      </w:r>
    </w:p>
    <w:p w14:paraId="0FB17C13" w14:textId="48AC2F98" w:rsidR="0087762B" w:rsidRPr="00C1636E" w:rsidRDefault="0087762B" w:rsidP="00A666BC">
      <w:pPr>
        <w:numPr>
          <w:ilvl w:val="2"/>
          <w:numId w:val="14"/>
        </w:numPr>
        <w:spacing w:after="180" w:line="240" w:lineRule="auto"/>
        <w:rPr>
          <w:rFonts w:ascii="Times New Roman" w:hAnsi="Times New Roman" w:cs="Times New Roman"/>
          <w:szCs w:val="20"/>
          <w:lang w:eastAsia="zh-CN"/>
        </w:rPr>
      </w:pPr>
      <w:bookmarkStart w:id="20" w:name="_Hlk149569778"/>
      <w:r w:rsidRPr="00C1636E">
        <w:rPr>
          <w:rFonts w:ascii="Times New Roman" w:hAnsi="Times New Roman" w:cs="Times New Roman"/>
          <w:szCs w:val="20"/>
          <w:lang w:eastAsia="zh-CN"/>
        </w:rPr>
        <w:t>Further study may be needed on what is baseline performance in conditions different to the requirement condition but within the expected range of operation.</w:t>
      </w:r>
      <w:bookmarkEnd w:id="20"/>
    </w:p>
    <w:p w14:paraId="593D45FE" w14:textId="77777777"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or enhanced performance requirements/tests could be considered for existing use cases/procedures/functionalities/measurements that are to be enhanced by AI/ML based methods</w:t>
      </w:r>
    </w:p>
    <w:p w14:paraId="1EB30155"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For the cases without the existing legacy performance</w:t>
      </w:r>
    </w:p>
    <w:p w14:paraId="5446EE79" w14:textId="15E0B811"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performance requirements/tests could be considered for the use cases/procedures/functionalities/measurements that are</w:t>
      </w:r>
      <w:r w:rsidR="00292ADD" w:rsidRPr="00C1636E">
        <w:rPr>
          <w:rFonts w:ascii="Times New Roman" w:hAnsi="Times New Roman" w:cs="Times New Roman"/>
          <w:szCs w:val="20"/>
          <w:lang w:eastAsia="zh-CN"/>
        </w:rPr>
        <w:t xml:space="preserve"> carried out or are</w:t>
      </w:r>
      <w:r w:rsidRPr="00C1636E">
        <w:rPr>
          <w:rFonts w:ascii="Times New Roman" w:hAnsi="Times New Roman" w:cs="Times New Roman"/>
          <w:szCs w:val="20"/>
          <w:lang w:eastAsia="zh-CN"/>
        </w:rPr>
        <w:t xml:space="preserve"> to be enhanced by AI/ML based methods</w:t>
      </w:r>
    </w:p>
    <w:p w14:paraId="03C1D001" w14:textId="1A0EF8A2"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 xml:space="preserve">The following procedure </w:t>
      </w:r>
      <w:r w:rsidR="00244A1D" w:rsidRPr="00C1636E">
        <w:rPr>
          <w:rFonts w:ascii="Times New Roman" w:hAnsi="Times New Roman" w:cs="Times New Roman"/>
          <w:szCs w:val="20"/>
          <w:lang w:eastAsia="zh-CN"/>
        </w:rPr>
        <w:t xml:space="preserve">can </w:t>
      </w:r>
      <w:r w:rsidRPr="00C1636E">
        <w:rPr>
          <w:rFonts w:ascii="Times New Roman" w:hAnsi="Times New Roman" w:cs="Times New Roman"/>
          <w:szCs w:val="20"/>
          <w:lang w:eastAsia="zh-CN"/>
        </w:rPr>
        <w:t xml:space="preserve">be considered for </w:t>
      </w:r>
      <w:r w:rsidR="00244A1D" w:rsidRPr="00C1636E">
        <w:rPr>
          <w:rFonts w:ascii="Times New Roman" w:hAnsi="Times New Roman" w:cs="Times New Roman"/>
          <w:szCs w:val="20"/>
          <w:lang w:eastAsia="zh-CN"/>
        </w:rPr>
        <w:t>defining</w:t>
      </w:r>
      <w:r w:rsidRPr="00C1636E">
        <w:rPr>
          <w:rFonts w:ascii="Times New Roman" w:hAnsi="Times New Roman" w:cs="Times New Roman"/>
          <w:szCs w:val="20"/>
          <w:lang w:eastAsia="zh-CN"/>
        </w:rPr>
        <w:t xml:space="preserve"> core requirements</w:t>
      </w:r>
    </w:p>
    <w:p w14:paraId="3D556C16"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Performance monitoring procedure, including performance evaluation and decision-making procedure for AI/ML functionalities/models</w:t>
      </w:r>
    </w:p>
    <w:p w14:paraId="11206AE7"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Functionality/Model management procedure, including functionality/model selection/activation/deactivation, and functionality/model switching/fallback/transfer/delivery/update</w:t>
      </w:r>
    </w:p>
    <w:p w14:paraId="23B1CA68"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Latency/interruption requirement for above procedures</w:t>
      </w:r>
    </w:p>
    <w:p w14:paraId="42568F85" w14:textId="4B6526B5" w:rsidR="004708E0" w:rsidRPr="00C1636E" w:rsidRDefault="004708E0" w:rsidP="004D51C2">
      <w:pPr>
        <w:spacing w:after="180" w:line="240" w:lineRule="auto"/>
        <w:rPr>
          <w:rFonts w:ascii="Times New Roman" w:eastAsiaTheme="minorEastAsia" w:hAnsi="Times New Roman" w:cs="Times New Roman"/>
          <w:szCs w:val="20"/>
          <w:lang w:eastAsia="zh-CN"/>
        </w:rPr>
      </w:pPr>
      <w:r w:rsidRPr="00C1636E">
        <w:rPr>
          <w:rFonts w:ascii="Times New Roman" w:eastAsiaTheme="minorEastAsia" w:hAnsi="Times New Roman" w:cs="Times New Roman"/>
          <w:szCs w:val="20"/>
          <w:lang w:eastAsia="zh-CN"/>
        </w:rPr>
        <w:t xml:space="preserve">The following LCM related requirements </w:t>
      </w:r>
      <w:r w:rsidR="007E76B7" w:rsidRPr="00C1636E">
        <w:rPr>
          <w:rFonts w:ascii="Times New Roman" w:eastAsiaTheme="minorEastAsia" w:hAnsi="Times New Roman" w:cs="Times New Roman"/>
          <w:szCs w:val="20"/>
          <w:lang w:eastAsia="zh-CN"/>
        </w:rPr>
        <w:t>can</w:t>
      </w:r>
      <w:r w:rsidRPr="00C1636E">
        <w:rPr>
          <w:rFonts w:ascii="Times New Roman" w:eastAsiaTheme="minorEastAsia" w:hAnsi="Times New Roman" w:cs="Times New Roman"/>
          <w:szCs w:val="20"/>
          <w:lang w:eastAsia="zh-CN"/>
        </w:rPr>
        <w:t xml:space="preserve"> be considered:</w:t>
      </w:r>
    </w:p>
    <w:p w14:paraId="7ED5D8FC"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select/switch/activate/deactivate/fallback</w:t>
      </w:r>
    </w:p>
    <w:p w14:paraId="6CF2299D"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monitoring</w:t>
      </w:r>
    </w:p>
    <w:p w14:paraId="213365CC" w14:textId="3628FA53"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 </w:t>
      </w:r>
      <w:r w:rsidR="00F25C4F" w:rsidRPr="00C1636E">
        <w:rPr>
          <w:rFonts w:ascii="Times New Roman" w:eastAsiaTheme="minorHAnsi" w:hAnsi="Times New Roman" w:cs="Times New Roman"/>
          <w:sz w:val="20"/>
          <w:szCs w:val="20"/>
          <w:lang w:val="en-US" w:eastAsia="zh-CN"/>
        </w:rPr>
        <w:t xml:space="preserve">On whether </w:t>
      </w:r>
      <w:r w:rsidRPr="00C1636E">
        <w:rPr>
          <w:rFonts w:ascii="Times New Roman" w:eastAsiaTheme="minorHAnsi" w:hAnsi="Times New Roman" w:cs="Times New Roman"/>
          <w:sz w:val="20"/>
          <w:szCs w:val="20"/>
          <w:lang w:val="en-US" w:eastAsia="zh-CN"/>
        </w:rPr>
        <w:t>requirements for data collection (in particular for training) could/need be defined</w:t>
      </w:r>
      <w:r w:rsidR="00FB584F" w:rsidRPr="00C1636E">
        <w:rPr>
          <w:rFonts w:ascii="Times New Roman" w:eastAsiaTheme="minorHAnsi" w:hAnsi="Times New Roman" w:cs="Times New Roman"/>
          <w:sz w:val="20"/>
          <w:szCs w:val="20"/>
          <w:lang w:val="en-US" w:eastAsia="zh-CN"/>
        </w:rPr>
        <w:t>:</w:t>
      </w:r>
    </w:p>
    <w:p w14:paraId="2CB326DD" w14:textId="21414AFF" w:rsidR="00DD02AE" w:rsidRPr="002D6075" w:rsidRDefault="00DD02AE" w:rsidP="002D6075">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Data collection requirements would only be defined if data collection </w:t>
      </w:r>
      <w:r w:rsidR="0084630E" w:rsidRPr="00C1636E">
        <w:rPr>
          <w:rFonts w:ascii="Times New Roman" w:eastAsiaTheme="minorHAnsi" w:hAnsi="Times New Roman" w:cs="Times New Roman"/>
          <w:sz w:val="20"/>
          <w:szCs w:val="20"/>
          <w:lang w:val="en-US" w:eastAsia="zh-CN"/>
        </w:rPr>
        <w:t xml:space="preserve">procedure </w:t>
      </w:r>
      <w:r w:rsidRPr="00C1636E">
        <w:rPr>
          <w:rFonts w:ascii="Times New Roman" w:eastAsiaTheme="minorHAnsi" w:hAnsi="Times New Roman" w:cs="Times New Roman"/>
          <w:sz w:val="20"/>
          <w:szCs w:val="20"/>
          <w:lang w:val="en-US" w:eastAsia="zh-CN"/>
        </w:rPr>
        <w:t>is defined in 3GPP specifications.</w:t>
      </w:r>
    </w:p>
    <w:p w14:paraId="4BD4FD07" w14:textId="6CCE3BE4" w:rsidR="004708E0" w:rsidRPr="00C1636E" w:rsidRDefault="00FB584F"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On</w:t>
      </w:r>
      <w:r w:rsidR="004708E0" w:rsidRPr="00C1636E">
        <w:rPr>
          <w:rFonts w:ascii="Times New Roman" w:eastAsiaTheme="minorHAnsi" w:hAnsi="Times New Roman" w:cs="Times New Roman"/>
          <w:sz w:val="20"/>
          <w:szCs w:val="20"/>
          <w:lang w:val="en-US" w:eastAsia="zh-CN"/>
        </w:rPr>
        <w:t xml:space="preserve"> requirements for </w:t>
      </w:r>
      <w:r w:rsidR="00295F7F" w:rsidRPr="00C1636E">
        <w:rPr>
          <w:rFonts w:ascii="Times New Roman" w:eastAsiaTheme="minorHAnsi" w:hAnsi="Times New Roman" w:cs="Times New Roman"/>
          <w:sz w:val="20"/>
          <w:szCs w:val="20"/>
          <w:lang w:val="en-US" w:eastAsia="zh-CN"/>
        </w:rPr>
        <w:t xml:space="preserve">model </w:t>
      </w:r>
      <w:r w:rsidR="004708E0" w:rsidRPr="00C1636E">
        <w:rPr>
          <w:rFonts w:ascii="Times New Roman" w:eastAsiaTheme="minorHAnsi" w:hAnsi="Times New Roman" w:cs="Times New Roman"/>
          <w:sz w:val="20"/>
          <w:szCs w:val="20"/>
          <w:lang w:val="en-US" w:eastAsia="zh-CN"/>
        </w:rPr>
        <w:t>transfer/update</w:t>
      </w:r>
      <w:r w:rsidRPr="00C1636E">
        <w:rPr>
          <w:rFonts w:ascii="Times New Roman" w:eastAsiaTheme="minorHAnsi" w:hAnsi="Times New Roman" w:cs="Times New Roman"/>
          <w:sz w:val="20"/>
          <w:szCs w:val="20"/>
          <w:lang w:val="en-US" w:eastAsia="zh-CN"/>
        </w:rPr>
        <w:t>:</w:t>
      </w:r>
    </w:p>
    <w:p w14:paraId="54B7D144" w14:textId="5445AE1F" w:rsidR="006C1001" w:rsidRPr="00C1636E" w:rsidRDefault="006C1001" w:rsidP="00A666BC">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Requirements would only be defined if </w:t>
      </w:r>
      <w:r w:rsidR="00EC6DBC" w:rsidRPr="00C1636E">
        <w:rPr>
          <w:rFonts w:ascii="Times New Roman" w:eastAsiaTheme="minorHAnsi" w:hAnsi="Times New Roman" w:cs="Times New Roman"/>
          <w:sz w:val="20"/>
          <w:szCs w:val="20"/>
          <w:lang w:val="en-US" w:eastAsia="zh-CN"/>
        </w:rPr>
        <w:t xml:space="preserve">model </w:t>
      </w:r>
      <w:r w:rsidRPr="00C1636E">
        <w:rPr>
          <w:rFonts w:ascii="Times New Roman" w:eastAsiaTheme="minorHAnsi" w:hAnsi="Times New Roman" w:cs="Times New Roman"/>
          <w:sz w:val="20"/>
          <w:szCs w:val="20"/>
          <w:lang w:val="en-US" w:eastAsia="zh-CN"/>
        </w:rPr>
        <w:t>transfer/update would be defined in 3GPP specifications.</w:t>
      </w:r>
    </w:p>
    <w:p w14:paraId="436CF8FB" w14:textId="5F509907" w:rsidR="00DA06B5" w:rsidRPr="00C1636E" w:rsidRDefault="00DA06B5" w:rsidP="00DA06B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The legacy framework for R</w:t>
      </w:r>
      <w:r w:rsidR="00394B80" w:rsidRPr="00C1636E">
        <w:rPr>
          <w:rFonts w:ascii="Times New Roman" w:hAnsi="Times New Roman" w:cs="Times New Roman"/>
          <w:szCs w:val="20"/>
          <w:lang w:eastAsia="zh-CN"/>
        </w:rPr>
        <w:t>R</w:t>
      </w:r>
      <w:r w:rsidRPr="00C1636E">
        <w:rPr>
          <w:rFonts w:ascii="Times New Roman" w:hAnsi="Times New Roman" w:cs="Times New Roman"/>
          <w:szCs w:val="20"/>
          <w:lang w:eastAsia="zh-CN"/>
        </w:rPr>
        <w:t xml:space="preserve">C/MAC-CE/DCI based core requirements (e.g., define delay requirements based on multiple delay components) </w:t>
      </w:r>
      <w:r w:rsidR="00A7527F" w:rsidRPr="00C1636E">
        <w:rPr>
          <w:rFonts w:ascii="Times New Roman" w:hAnsi="Times New Roman" w:cs="Times New Roman"/>
          <w:szCs w:val="20"/>
          <w:lang w:eastAsia="zh-CN"/>
        </w:rPr>
        <w:t xml:space="preserve">can </w:t>
      </w:r>
      <w:r w:rsidRPr="00C1636E">
        <w:rPr>
          <w:rFonts w:ascii="Times New Roman" w:hAnsi="Times New Roman" w:cs="Times New Roman"/>
          <w:szCs w:val="20"/>
          <w:lang w:eastAsia="zh-CN"/>
        </w:rPr>
        <w:t>be used as the baseline for LCM procedures</w:t>
      </w:r>
      <w:r w:rsidR="00A7527F" w:rsidRPr="00C1636E">
        <w:rPr>
          <w:rFonts w:ascii="Times New Roman" w:hAnsi="Times New Roman" w:cs="Times New Roman"/>
          <w:szCs w:val="20"/>
          <w:lang w:eastAsia="zh-CN"/>
        </w:rPr>
        <w:t xml:space="preserve"> if the LCM related requirements are agreed to be introduced</w:t>
      </w:r>
      <w:r w:rsidRPr="00C1636E">
        <w:rPr>
          <w:rFonts w:ascii="Times New Roman" w:hAnsi="Times New Roman" w:cs="Times New Roman"/>
          <w:szCs w:val="20"/>
          <w:lang w:eastAsia="zh-CN"/>
        </w:rPr>
        <w:t xml:space="preserve">. If new procedures which legacy framework is not applicable to are introduced, additional core requirement framework </w:t>
      </w:r>
      <w:r w:rsidR="00053EDB" w:rsidRPr="00C1636E">
        <w:rPr>
          <w:rFonts w:ascii="Times New Roman" w:hAnsi="Times New Roman" w:cs="Times New Roman"/>
          <w:szCs w:val="20"/>
          <w:lang w:eastAsia="zh-CN"/>
        </w:rPr>
        <w:t>can</w:t>
      </w:r>
      <w:r w:rsidRPr="00C1636E">
        <w:rPr>
          <w:rFonts w:ascii="Times New Roman" w:hAnsi="Times New Roman" w:cs="Times New Roman"/>
          <w:szCs w:val="20"/>
          <w:lang w:eastAsia="zh-CN"/>
        </w:rPr>
        <w:t xml:space="preserve"> be discussed.</w:t>
      </w:r>
    </w:p>
    <w:p w14:paraId="4F64B8C6" w14:textId="77777777" w:rsidR="00D26E94" w:rsidRPr="006E7AC6" w:rsidRDefault="00D26E94" w:rsidP="00D26E94">
      <w:pPr>
        <w:spacing w:after="180"/>
        <w:rPr>
          <w:rFonts w:ascii="Times New Roman" w:hAnsi="Times New Roman" w:cs="Times New Roman"/>
          <w:szCs w:val="20"/>
          <w:lang w:eastAsia="zh-CN"/>
        </w:rPr>
      </w:pPr>
      <w:r w:rsidRPr="00C1636E">
        <w:rPr>
          <w:rFonts w:ascii="Times New Roman" w:hAnsi="Times New Roman" w:cs="Times New Roman"/>
          <w:szCs w:val="20"/>
          <w:lang w:eastAsia="zh-CN"/>
        </w:rPr>
        <w:lastRenderedPageBreak/>
        <w:t>LCM related tests should consider how the framework can address the possibility of updates/activation/deactivation /switching to the functionalities/models after the deployment of the devices in the field.</w:t>
      </w:r>
    </w:p>
    <w:p w14:paraId="2EEA458F" w14:textId="53082386" w:rsidR="0058060E" w:rsidRPr="002D6075" w:rsidRDefault="0058060E" w:rsidP="00DA06B5">
      <w:pPr>
        <w:spacing w:after="180" w:line="240" w:lineRule="auto"/>
        <w:rPr>
          <w:rFonts w:ascii="Times New Roman" w:eastAsia="宋体" w:hAnsi="Times New Roman" w:cs="Times New Roman"/>
          <w:szCs w:val="20"/>
          <w:lang w:eastAsia="zh-CN"/>
        </w:rPr>
      </w:pPr>
    </w:p>
    <w:p w14:paraId="296A4BA8" w14:textId="78872BA6" w:rsidR="00181CC9" w:rsidRDefault="00181CC9" w:rsidP="00181CC9">
      <w:pPr>
        <w:pStyle w:val="40"/>
      </w:pPr>
      <w:r>
        <w:t>7.4.</w:t>
      </w:r>
      <w:r w:rsidR="003F00F5">
        <w:t>2</w:t>
      </w:r>
      <w:r>
        <w:t>.</w:t>
      </w:r>
      <w:r w:rsidR="003F00F5">
        <w:t xml:space="preserve">3 </w:t>
      </w:r>
      <w:r w:rsidRPr="00181CC9">
        <w:t>Reference block diagrams for testing</w:t>
      </w:r>
    </w:p>
    <w:p w14:paraId="76B22150" w14:textId="0E419B8B" w:rsidR="00AB3D70" w:rsidRPr="002D6075" w:rsidRDefault="003D0FDC" w:rsidP="002D6075">
      <w:pPr>
        <w:spacing w:after="180"/>
        <w:rPr>
          <w:rFonts w:ascii="Times New Roman" w:eastAsiaTheme="minorEastAsia" w:hAnsi="Times New Roman" w:cs="Times New Roman"/>
          <w:szCs w:val="20"/>
          <w:lang w:eastAsia="zh-CN"/>
        </w:rPr>
      </w:pPr>
      <w:r>
        <w:rPr>
          <w:rFonts w:ascii="Times New Roman" w:hAnsi="Times New Roman" w:cs="Times New Roman"/>
          <w:szCs w:val="20"/>
          <w:lang w:eastAsia="zh-CN"/>
        </w:rPr>
        <w:t xml:space="preserve">Reference block diagrams provide </w:t>
      </w:r>
      <w:r w:rsidR="00395FC1">
        <w:rPr>
          <w:rFonts w:ascii="Times New Roman" w:hAnsi="Times New Roman" w:cs="Times New Roman"/>
          <w:szCs w:val="20"/>
          <w:lang w:eastAsia="zh-CN"/>
        </w:rPr>
        <w:t xml:space="preserve">test </w:t>
      </w:r>
      <w:r w:rsidR="003B6E16">
        <w:rPr>
          <w:rFonts w:ascii="Times New Roman" w:hAnsi="Times New Roman" w:cs="Times New Roman"/>
          <w:szCs w:val="20"/>
          <w:lang w:eastAsia="zh-CN"/>
        </w:rPr>
        <w:t xml:space="preserve">modules/functionalities of TE/DUT and </w:t>
      </w:r>
      <w:r>
        <w:rPr>
          <w:rFonts w:ascii="Times New Roman" w:hAnsi="Times New Roman" w:cs="Times New Roman"/>
          <w:szCs w:val="20"/>
          <w:lang w:eastAsia="zh-CN"/>
        </w:rPr>
        <w:t xml:space="preserve">testing framework for different use cases. </w:t>
      </w:r>
      <w:r w:rsidR="00181CC9" w:rsidRPr="006E7AC6">
        <w:rPr>
          <w:rFonts w:ascii="Times New Roman" w:hAnsi="Times New Roman" w:cs="Times New Roman"/>
          <w:szCs w:val="20"/>
          <w:lang w:eastAsia="zh-CN"/>
        </w:rPr>
        <w:t xml:space="preserve">Both </w:t>
      </w:r>
      <w:r w:rsidR="00181CC9" w:rsidRPr="006E7AC6">
        <w:rPr>
          <w:rFonts w:ascii="Times New Roman" w:hAnsi="Times New Roman" w:cs="Times New Roman"/>
          <w:szCs w:val="20"/>
          <w:lang w:eastAsia="ja-JP"/>
        </w:rPr>
        <w:t>reference block diagrams for 1-sided model and 2-sided model</w:t>
      </w:r>
      <w:r w:rsidR="00181CC9" w:rsidRPr="006E7AC6">
        <w:rPr>
          <w:rFonts w:ascii="Times New Roman" w:hAnsi="Times New Roman" w:cs="Times New Roman"/>
          <w:szCs w:val="20"/>
          <w:lang w:eastAsia="zh-CN"/>
        </w:rPr>
        <w:t xml:space="preserve"> are studied.</w:t>
      </w:r>
    </w:p>
    <w:p w14:paraId="045E2E7C" w14:textId="5E727839" w:rsidR="00F54B59" w:rsidRPr="00D533D7" w:rsidRDefault="005917E1" w:rsidP="00D533D7">
      <w:pPr>
        <w:pStyle w:val="50"/>
        <w:rPr>
          <w:ins w:id="21" w:author="Chu-Hsiang Huang" w:date="2023-11-15T10:29:00Z"/>
        </w:rPr>
      </w:pPr>
      <w:r>
        <w:t>7.4.</w:t>
      </w:r>
      <w:r w:rsidR="003F00F5">
        <w:t>2</w:t>
      </w:r>
      <w:r>
        <w:t>.</w:t>
      </w:r>
      <w:r w:rsidR="003F00F5">
        <w:t>3</w:t>
      </w:r>
      <w:r>
        <w:t xml:space="preserve">.1 </w:t>
      </w:r>
      <w:r w:rsidR="00181CC9" w:rsidRPr="006E7AC6">
        <w:t>Reference block diagram for 1-sided model</w:t>
      </w:r>
    </w:p>
    <w:p w14:paraId="589E9171" w14:textId="3E9B1F27" w:rsidR="008A199C" w:rsidRPr="00D533D7" w:rsidRDefault="008A199C" w:rsidP="008A199C">
      <w:pPr>
        <w:spacing w:after="180"/>
        <w:rPr>
          <w:ins w:id="22" w:author="liuxiaofeng@ritt.cn" w:date="2023-11-17T07:23:00Z"/>
          <w:rFonts w:ascii="Times New Roman" w:eastAsiaTheme="minorEastAsia" w:hAnsi="Times New Roman" w:cs="Times New Roman"/>
          <w:szCs w:val="20"/>
          <w:lang w:eastAsia="zh-CN"/>
        </w:rPr>
      </w:pPr>
      <w:ins w:id="23" w:author="liuxiaofeng@ritt.cn" w:date="2023-11-17T07:23:00Z">
        <w:r>
          <w:rPr>
            <w:rFonts w:ascii="Times New Roman" w:eastAsiaTheme="minorEastAsia" w:hAnsi="Times New Roman" w:cs="Times New Roman"/>
            <w:szCs w:val="20"/>
            <w:lang w:eastAsia="zh-CN"/>
          </w:rPr>
          <w:t>Figure 7.4.2.3.1-1 provides t</w:t>
        </w:r>
        <w:r>
          <w:rPr>
            <w:rFonts w:ascii="Times New Roman" w:eastAsiaTheme="minorEastAsia" w:hAnsi="Times New Roman" w:cs="Times New Roman" w:hint="eastAsia"/>
            <w:szCs w:val="20"/>
            <w:lang w:eastAsia="zh-CN"/>
          </w:rPr>
          <w:t>he</w:t>
        </w:r>
        <w:r>
          <w:rPr>
            <w:rFonts w:ascii="Times New Roman" w:eastAsiaTheme="minorEastAsia" w:hAnsi="Times New Roman" w:cs="Times New Roman"/>
            <w:szCs w:val="20"/>
            <w:lang w:eastAsia="zh-CN"/>
          </w:rPr>
          <w:t xml:space="preserve"> reference block diagram for 1-sided model. LCM in the figure includes functionality and</w:t>
        </w:r>
      </w:ins>
      <w:ins w:id="24" w:author="liuxiaofeng@ritt.cn" w:date="2023-11-17T23:03:00Z">
        <w:r w:rsidR="0064480F">
          <w:rPr>
            <w:rFonts w:ascii="Times New Roman" w:eastAsiaTheme="minorEastAsia" w:hAnsi="Times New Roman" w:cs="Times New Roman"/>
            <w:szCs w:val="20"/>
            <w:lang w:eastAsia="zh-CN"/>
          </w:rPr>
          <w:t>/or</w:t>
        </w:r>
      </w:ins>
      <w:ins w:id="25" w:author="liuxiaofeng@ritt.cn" w:date="2023-11-17T07:23:00Z">
        <w:r>
          <w:rPr>
            <w:rFonts w:ascii="Times New Roman" w:eastAsiaTheme="minorEastAsia" w:hAnsi="Times New Roman" w:cs="Times New Roman"/>
            <w:szCs w:val="20"/>
            <w:lang w:eastAsia="zh-CN"/>
          </w:rPr>
          <w:t xml:space="preserve">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ins>
    </w:p>
    <w:p w14:paraId="2F5AAE98" w14:textId="4522C824" w:rsidR="00442AB6" w:rsidRDefault="00622FB0" w:rsidP="00622FB0">
      <w:pPr>
        <w:spacing w:after="180"/>
        <w:jc w:val="center"/>
        <w:rPr>
          <w:rFonts w:ascii="Times New Roman" w:eastAsiaTheme="minorEastAsia" w:hAnsi="Times New Roman" w:cs="Times New Roman"/>
          <w:szCs w:val="20"/>
          <w:lang w:eastAsia="zh-CN"/>
        </w:rPr>
      </w:pPr>
      <w:ins w:id="26" w:author="Chu-Hsiang Huang" w:date="2023-11-15T10:29:00Z">
        <w:r w:rsidRPr="00C92EFA">
          <w:rPr>
            <w:rFonts w:ascii="Times New Roman" w:hAnsi="Times New Roman" w:cs="Times New Roman"/>
            <w:noProof/>
            <w:szCs w:val="20"/>
            <w:lang w:eastAsia="zh-CN"/>
          </w:rPr>
          <mc:AlternateContent>
            <mc:Choice Requires="wpg">
              <w:drawing>
                <wp:inline distT="0" distB="0" distL="0" distR="0" wp14:anchorId="6264DC0D" wp14:editId="525AC9CB">
                  <wp:extent cx="3456940" cy="3173095"/>
                  <wp:effectExtent l="228600" t="0" r="29210" b="27305"/>
                  <wp:docPr id="5" name="Group 4">
                    <a:extLst xmlns:a="http://schemas.openxmlformats.org/drawingml/2006/main">
                      <a:ext uri="{FF2B5EF4-FFF2-40B4-BE49-F238E27FC236}">
                        <a16:creationId xmlns:a16="http://schemas.microsoft.com/office/drawing/2014/main" id="{65FEE0A6-A249-D2C6-CA68-3BC05A8765AC}"/>
                      </a:ext>
                    </a:extLst>
                  </wp:docPr>
                  <wp:cNvGraphicFramePr/>
                  <a:graphic xmlns:a="http://schemas.openxmlformats.org/drawingml/2006/main">
                    <a:graphicData uri="http://schemas.microsoft.com/office/word/2010/wordprocessingGroup">
                      <wpg:wgp>
                        <wpg:cNvGrpSpPr/>
                        <wpg:grpSpPr>
                          <a:xfrm>
                            <a:off x="0" y="0"/>
                            <a:ext cx="3456940" cy="3173094"/>
                            <a:chOff x="0" y="2"/>
                            <a:chExt cx="6045175" cy="5450101"/>
                          </a:xfrm>
                        </wpg:grpSpPr>
                        <wps:wsp>
                          <wps:cNvPr id="1123986078" name="Straight Arrow Connector 1123986078">
                            <a:extLst>
                              <a:ext uri="{FF2B5EF4-FFF2-40B4-BE49-F238E27FC236}">
                                <a16:creationId xmlns:a16="http://schemas.microsoft.com/office/drawing/2014/main" id="{2A20EB2E-50CD-726C-A09C-76F1F59C0516}"/>
                              </a:ext>
                            </a:extLst>
                          </wps:cNvPr>
                          <wps:cNvCnPr>
                            <a:cxnSpLocks/>
                          </wps:cNvCnPr>
                          <wps:spPr>
                            <a:xfrm rot="10800000">
                              <a:off x="2508146" y="1839658"/>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5689583" name="Straight Arrow Connector 1885689583">
                            <a:extLst>
                              <a:ext uri="{FF2B5EF4-FFF2-40B4-BE49-F238E27FC236}">
                                <a16:creationId xmlns:a16="http://schemas.microsoft.com/office/drawing/2014/main" id="{8539BA13-E953-D832-DBB5-3823C776CF15}"/>
                              </a:ext>
                            </a:extLst>
                          </wps:cNvPr>
                          <wps:cNvCnPr/>
                          <wps:spPr>
                            <a:xfrm rot="10800000" flipH="1" flipV="1">
                              <a:off x="2572935" y="3575340"/>
                              <a:ext cx="483351" cy="489139"/>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2238722" name="Straight Arrow Connector 162238722">
                            <a:extLst>
                              <a:ext uri="{FF2B5EF4-FFF2-40B4-BE49-F238E27FC236}">
                                <a16:creationId xmlns:a16="http://schemas.microsoft.com/office/drawing/2014/main" id="{F8471E7B-0668-75AE-B035-23B11C4DA3F4}"/>
                              </a:ext>
                            </a:extLst>
                          </wps:cNvPr>
                          <wps:cNvCnPr/>
                          <wps:spPr>
                            <a:xfrm rot="10800000" flipV="1">
                              <a:off x="2501677" y="4266407"/>
                              <a:ext cx="525556" cy="4356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378781" name="Rectangle: Rounded Corners 156378781">
                            <a:extLst>
                              <a:ext uri="{FF2B5EF4-FFF2-40B4-BE49-F238E27FC236}">
                                <a16:creationId xmlns:a16="http://schemas.microsoft.com/office/drawing/2014/main" id="{CED37E85-8FD9-2888-0558-4D578389CB5B}"/>
                              </a:ext>
                            </a:extLst>
                          </wps:cNvPr>
                          <wps:cNvSpPr/>
                          <wps:spPr>
                            <a:xfrm>
                              <a:off x="1060119" y="3338923"/>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6699FC" w14:textId="77777777" w:rsidR="00622FB0" w:rsidRPr="00071E85" w:rsidRDefault="00622FB0" w:rsidP="00622FB0">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wps:txbx>
                          <wps:bodyPr wrap="square" rtlCol="0" anchor="ctr"/>
                        </wps:wsp>
                        <wps:wsp>
                          <wps:cNvPr id="1656165790" name="Rectangle: Rounded Corners 1656165790">
                            <a:extLst>
                              <a:ext uri="{FF2B5EF4-FFF2-40B4-BE49-F238E27FC236}">
                                <a16:creationId xmlns:a16="http://schemas.microsoft.com/office/drawing/2014/main" id="{420F6CA0-5FBC-C390-3B05-608AE7FA8376}"/>
                              </a:ext>
                            </a:extLst>
                          </wps:cNvPr>
                          <wps:cNvSpPr/>
                          <wps:spPr>
                            <a:xfrm>
                              <a:off x="4142929" y="978626"/>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2E16D0"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wps:txbx>
                          <wps:bodyPr wrap="square" rtlCol="0" anchor="ctr">
                            <a:noAutofit/>
                          </wps:bodyPr>
                        </wps:wsp>
                        <wps:wsp>
                          <wps:cNvPr id="1393629278" name="Straight Arrow Connector 1393629278">
                            <a:extLst>
                              <a:ext uri="{FF2B5EF4-FFF2-40B4-BE49-F238E27FC236}">
                                <a16:creationId xmlns:a16="http://schemas.microsoft.com/office/drawing/2014/main" id="{8930DC42-186B-4609-079F-93EB9BB8F5D6}"/>
                              </a:ext>
                            </a:extLst>
                          </wps:cNvPr>
                          <wps:cNvCnPr/>
                          <wps:spPr>
                            <a:xfrm rot="10800000">
                              <a:off x="910765" y="1412286"/>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523698211" name="Group 523698211">
                            <a:extLst>
                              <a:ext uri="{FF2B5EF4-FFF2-40B4-BE49-F238E27FC236}">
                                <a16:creationId xmlns:a16="http://schemas.microsoft.com/office/drawing/2014/main" id="{DB39C131-388A-184C-5BDD-6922EA6726B5}"/>
                              </a:ext>
                            </a:extLst>
                          </wpg:cNvPr>
                          <wpg:cNvGrpSpPr/>
                          <wpg:grpSpPr>
                            <a:xfrm>
                              <a:off x="0" y="2"/>
                              <a:ext cx="6045175" cy="5450101"/>
                              <a:chOff x="0" y="1"/>
                              <a:chExt cx="3820009" cy="3558875"/>
                            </a:xfrm>
                          </wpg:grpSpPr>
                          <wpg:grpSp>
                            <wpg:cNvPr id="517589008" name="Group 517589008">
                              <a:extLst>
                                <a:ext uri="{FF2B5EF4-FFF2-40B4-BE49-F238E27FC236}">
                                  <a16:creationId xmlns:a16="http://schemas.microsoft.com/office/drawing/2014/main" id="{A7B54E22-E991-ACB2-64BF-793DBEDE1205}"/>
                                </a:ext>
                              </a:extLst>
                            </wpg:cNvPr>
                            <wpg:cNvGrpSpPr/>
                            <wpg:grpSpPr>
                              <a:xfrm>
                                <a:off x="0" y="1"/>
                                <a:ext cx="3820009" cy="3558875"/>
                                <a:chOff x="0" y="1"/>
                                <a:chExt cx="3820009" cy="3558875"/>
                              </a:xfrm>
                            </wpg:grpSpPr>
                            <wpg:grpSp>
                              <wpg:cNvPr id="1475396963" name="Group 1475396963">
                                <a:extLst>
                                  <a:ext uri="{FF2B5EF4-FFF2-40B4-BE49-F238E27FC236}">
                                    <a16:creationId xmlns:a16="http://schemas.microsoft.com/office/drawing/2014/main" id="{5E67D505-8459-0836-23AB-0D780099619B}"/>
                                  </a:ext>
                                </a:extLst>
                              </wpg:cNvPr>
                              <wpg:cNvGrpSpPr/>
                              <wpg:grpSpPr>
                                <a:xfrm>
                                  <a:off x="1077996" y="23750"/>
                                  <a:ext cx="1500216" cy="1127760"/>
                                  <a:chOff x="1077996" y="23750"/>
                                  <a:chExt cx="1933747" cy="1375640"/>
                                </a:xfrm>
                              </wpg:grpSpPr>
                              <wps:wsp>
                                <wps:cNvPr id="732445997" name="Rectangle: Rounded Corners 732445997">
                                  <a:extLst>
                                    <a:ext uri="{FF2B5EF4-FFF2-40B4-BE49-F238E27FC236}">
                                      <a16:creationId xmlns:a16="http://schemas.microsoft.com/office/drawing/2014/main" id="{14FD2385-29CB-D704-E79D-889624E38961}"/>
                                    </a:ext>
                                  </a:extLst>
                                </wps:cNvPr>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2E013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wps:txbx>
                                <wps:bodyPr wrap="square" rtlCol="0" anchor="ctr">
                                  <a:noAutofit/>
                                </wps:bodyPr>
                              </wps:wsp>
                              <wps:wsp>
                                <wps:cNvPr id="1283271424" name="TextBox 95">
                                  <a:extLst>
                                    <a:ext uri="{FF2B5EF4-FFF2-40B4-BE49-F238E27FC236}">
                                      <a16:creationId xmlns:a16="http://schemas.microsoft.com/office/drawing/2014/main" id="{458CDC11-B44C-ACDD-C2D0-1092FA6E061E}"/>
                                    </a:ext>
                                  </a:extLst>
                                </wps:cNvPr>
                                <wps:cNvSpPr txBox="1"/>
                                <wps:spPr>
                                  <a:xfrm>
                                    <a:off x="1296676" y="62198"/>
                                    <a:ext cx="1496823" cy="504417"/>
                                  </a:xfrm>
                                  <a:prstGeom prst="rect">
                                    <a:avLst/>
                                  </a:prstGeom>
                                  <a:noFill/>
                                </wps:spPr>
                                <wps:txbx>
                                  <w:txbxContent>
                                    <w:p w14:paraId="79F1FBD6" w14:textId="77777777" w:rsidR="00622FB0" w:rsidRPr="00C92EFA" w:rsidRDefault="00622FB0" w:rsidP="00622FB0">
                                      <w:pPr>
                                        <w:spacing w:after="180"/>
                                        <w:jc w:val="center"/>
                                        <w:rPr>
                                          <w:rFonts w:ascii="Calibri" w:eastAsia="宋体" w:hAnsi="Calibri"/>
                                          <w:color w:val="000000"/>
                                          <w:kern w:val="24"/>
                                          <w:szCs w:val="20"/>
                                          <w:lang w:val="en-GB"/>
                                        </w:rPr>
                                      </w:pPr>
                                      <w:r w:rsidRPr="00C92EFA">
                                        <w:rPr>
                                          <w:rFonts w:ascii="Calibri" w:eastAsia="宋体" w:hAnsi="Calibri"/>
                                          <w:color w:val="000000"/>
                                          <w:kern w:val="24"/>
                                          <w:szCs w:val="20"/>
                                          <w:lang w:val="en-GB"/>
                                        </w:rPr>
                                        <w:t>AI/ML functions</w:t>
                                      </w:r>
                                    </w:p>
                                  </w:txbxContent>
                                </wps:txbx>
                                <wps:bodyPr wrap="square" rtlCol="0">
                                  <a:noAutofit/>
                                </wps:bodyPr>
                              </wps:wsp>
                            </wpg:grpSp>
                            <wpg:grpSp>
                              <wpg:cNvPr id="1176529033" name="Group 1176529033">
                                <a:extLst>
                                  <a:ext uri="{FF2B5EF4-FFF2-40B4-BE49-F238E27FC236}">
                                    <a16:creationId xmlns:a16="http://schemas.microsoft.com/office/drawing/2014/main" id="{C0FC7B3D-C68E-E6E9-2AE9-39461E6470E0}"/>
                                  </a:ext>
                                </a:extLst>
                              </wpg:cNvPr>
                              <wpg:cNvGrpSpPr/>
                              <wpg:grpSpPr>
                                <a:xfrm>
                                  <a:off x="0" y="1"/>
                                  <a:ext cx="3820009" cy="3558875"/>
                                  <a:chOff x="0" y="2"/>
                                  <a:chExt cx="4826252" cy="5080178"/>
                                </a:xfrm>
                              </wpg:grpSpPr>
                              <wps:wsp>
                                <wps:cNvPr id="1797900651" name="Rectangle: Rounded Corners 1797900651">
                                  <a:extLst>
                                    <a:ext uri="{FF2B5EF4-FFF2-40B4-BE49-F238E27FC236}">
                                      <a16:creationId xmlns:a16="http://schemas.microsoft.com/office/drawing/2014/main" id="{0EBABE63-F0FF-58FE-CF4B-AD211E617F8F}"/>
                                    </a:ext>
                                  </a:extLst>
                                </wps:cNvPr>
                                <wps:cNvSpPr/>
                                <wps:spPr>
                                  <a:xfrm>
                                    <a:off x="195802" y="1967103"/>
                                    <a:ext cx="3697620" cy="436431"/>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5744EA" w14:textId="77777777" w:rsidR="00622FB0" w:rsidRDefault="00622FB0" w:rsidP="00622FB0">
                                      <w:pPr>
                                        <w:spacing w:after="180"/>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wps:txbx>
                                <wps:bodyPr wrap="square" rtlCol="0" anchor="ctr">
                                  <a:noAutofit/>
                                </wps:bodyPr>
                              </wps:wsp>
                              <wpg:grpSp>
                                <wpg:cNvPr id="1396887334" name="Group 1396887334">
                                  <a:extLst>
                                    <a:ext uri="{FF2B5EF4-FFF2-40B4-BE49-F238E27FC236}">
                                      <a16:creationId xmlns:a16="http://schemas.microsoft.com/office/drawing/2014/main" id="{D02BB469-8DBC-4E32-0615-6F8F1034A471}"/>
                                    </a:ext>
                                  </a:extLst>
                                </wpg:cNvPr>
                                <wpg:cNvGrpSpPr/>
                                <wpg:grpSpPr>
                                  <a:xfrm>
                                    <a:off x="0" y="2"/>
                                    <a:ext cx="4826252" cy="5080178"/>
                                    <a:chOff x="0" y="2"/>
                                    <a:chExt cx="4831568" cy="5080362"/>
                                  </a:xfrm>
                                </wpg:grpSpPr>
                                <wps:wsp>
                                  <wps:cNvPr id="213128278" name="Rectangle 213128278">
                                    <a:extLst>
                                      <a:ext uri="{FF2B5EF4-FFF2-40B4-BE49-F238E27FC236}">
                                        <a16:creationId xmlns:a16="http://schemas.microsoft.com/office/drawing/2014/main" id="{4AF32B26-9D73-CE62-E7CA-D5B156BF0D00}"/>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9444713" name="Rectangle 279444713">
                                    <a:extLst>
                                      <a:ext uri="{FF2B5EF4-FFF2-40B4-BE49-F238E27FC236}">
                                        <a16:creationId xmlns:a16="http://schemas.microsoft.com/office/drawing/2014/main" id="{216DABD1-9442-185F-5723-7501546B8665}"/>
                                      </a:ext>
                                    </a:extLst>
                                  </wps:cNvPr>
                                  <wps:cNvSpPr/>
                                  <wps:spPr>
                                    <a:xfrm>
                                      <a:off x="1" y="2"/>
                                      <a:ext cx="4463482" cy="250195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8873597" name="Rectangle: Rounded Corners 1258873597">
                                    <a:extLst>
                                      <a:ext uri="{FF2B5EF4-FFF2-40B4-BE49-F238E27FC236}">
                                        <a16:creationId xmlns:a16="http://schemas.microsoft.com/office/drawing/2014/main" id="{DF0DA677-FB75-FA8F-F1E2-AC9DD94C2D38}"/>
                                      </a:ext>
                                    </a:extLst>
                                  </wps:cNvPr>
                                  <wps:cNvSpPr/>
                                  <wps:spPr>
                                    <a:xfrm>
                                      <a:off x="126931" y="360543"/>
                                      <a:ext cx="1033532" cy="889226"/>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BAEB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wps:txbx>
                                  <wps:bodyPr rtlCol="0" anchor="ctr"/>
                                </wps:wsp>
                                <wps:wsp>
                                  <wps:cNvPr id="1593176056" name="Rectangle: Rounded Corners 1593176056">
                                    <a:extLst>
                                      <a:ext uri="{FF2B5EF4-FFF2-40B4-BE49-F238E27FC236}">
                                        <a16:creationId xmlns:a16="http://schemas.microsoft.com/office/drawing/2014/main" id="{8EE1486C-58E0-C280-2F5B-B9487D2B319F}"/>
                                      </a:ext>
                                    </a:extLst>
                                  </wps:cNvPr>
                                  <wps:cNvSpPr/>
                                  <wps:spPr>
                                    <a:xfrm>
                                      <a:off x="2413837" y="3599289"/>
                                      <a:ext cx="1147965"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B2116"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1415646345" name="Connector: Elbow 1415646345">
                                    <a:extLst>
                                      <a:ext uri="{FF2B5EF4-FFF2-40B4-BE49-F238E27FC236}">
                                        <a16:creationId xmlns:a16="http://schemas.microsoft.com/office/drawing/2014/main" id="{4EBB3CCD-B8BE-EF9F-5F98-C35D07B17714}"/>
                                      </a:ext>
                                    </a:extLst>
                                  </wps:cNvPr>
                                  <wps:cNvCnPr>
                                    <a:cxnSpLocks/>
                                    <a:stCxn id="279444713" idx="1"/>
                                    <a:endCxn id="213128278" idx="1"/>
                                  </wps:cNvCnPr>
                                  <wps:spPr>
                                    <a:xfrm rot="10800000" flipV="1">
                                      <a:off x="0" y="1250976"/>
                                      <a:ext cx="17750" cy="271095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84630686" name="Rectangle: Rounded Corners 1784630686">
                                    <a:extLst>
                                      <a:ext uri="{FF2B5EF4-FFF2-40B4-BE49-F238E27FC236}">
                                        <a16:creationId xmlns:a16="http://schemas.microsoft.com/office/drawing/2014/main" id="{C8A3BEBE-5C09-09BF-8FDD-B65EA699A077}"/>
                                      </a:ext>
                                    </a:extLst>
                                  </wps:cNvPr>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E12B13" w14:textId="77777777" w:rsidR="00622FB0" w:rsidRDefault="00622FB0" w:rsidP="00622FB0">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wps:txbx>
                                  <wps:bodyPr rtlCol="0" anchor="ctr"/>
                                </wps:wsp>
                                <wps:wsp>
                                  <wps:cNvPr id="444268695" name="Connector: Elbow 444268695">
                                    <a:extLst>
                                      <a:ext uri="{FF2B5EF4-FFF2-40B4-BE49-F238E27FC236}">
                                        <a16:creationId xmlns:a16="http://schemas.microsoft.com/office/drawing/2014/main" id="{6585FC6C-51AB-86BB-1ED1-D61061941342}"/>
                                      </a:ext>
                                    </a:extLst>
                                  </wps:cNvPr>
                                  <wps:cNvCnPr>
                                    <a:cxnSpLocks/>
                                  </wps:cNvCnPr>
                                  <wps:spPr>
                                    <a:xfrm rot="16200000" flipV="1">
                                      <a:off x="3012001" y="2151255"/>
                                      <a:ext cx="3271054" cy="368081"/>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22051956" name="TextBox 95">
                                    <a:extLst>
                                      <a:ext uri="{FF2B5EF4-FFF2-40B4-BE49-F238E27FC236}">
                                        <a16:creationId xmlns:a16="http://schemas.microsoft.com/office/drawing/2014/main" id="{8904F459-1461-35BA-95BB-DF91FFB59E6A}"/>
                                      </a:ext>
                                    </a:extLst>
                                  </wps:cNvPr>
                                  <wps:cNvSpPr txBox="1"/>
                                  <wps:spPr>
                                    <a:xfrm>
                                      <a:off x="3627304" y="3146558"/>
                                      <a:ext cx="627951" cy="346795"/>
                                    </a:xfrm>
                                    <a:prstGeom prst="rect">
                                      <a:avLst/>
                                    </a:prstGeom>
                                    <a:noFill/>
                                  </wps:spPr>
                                  <wps:txbx>
                                    <w:txbxContent>
                                      <w:p w14:paraId="6C3E48D3"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wps:txbx>
                                  <wps:bodyPr wrap="square" rtlCol="0">
                                    <a:noAutofit/>
                                  </wps:bodyPr>
                                </wps:wsp>
                                <wps:wsp>
                                  <wps:cNvPr id="1855434618" name="TextBox 96">
                                    <a:extLst>
                                      <a:ext uri="{FF2B5EF4-FFF2-40B4-BE49-F238E27FC236}">
                                        <a16:creationId xmlns:a16="http://schemas.microsoft.com/office/drawing/2014/main" id="{25D1A79D-CF01-6C79-BCFD-DD89F5BA6BC8}"/>
                                      </a:ext>
                                    </a:extLst>
                                  </wps:cNvPr>
                                  <wps:cNvSpPr txBox="1"/>
                                  <wps:spPr>
                                    <a:xfrm>
                                      <a:off x="3767336" y="43923"/>
                                      <a:ext cx="638093" cy="379751"/>
                                    </a:xfrm>
                                    <a:prstGeom prst="rect">
                                      <a:avLst/>
                                    </a:prstGeom>
                                    <a:noFill/>
                                  </wps:spPr>
                                  <wps:txbx>
                                    <w:txbxContent>
                                      <w:p w14:paraId="2C7CA716"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wps:txbx>
                                  <wps:bodyPr wrap="square" rtlCol="0">
                                    <a:noAutofit/>
                                  </wps:bodyPr>
                                </wps:wsp>
                              </wpg:grpSp>
                            </wpg:grpSp>
                          </wpg:grpSp>
                          <wps:wsp>
                            <wps:cNvPr id="966075738" name="Straight Connector 966075738">
                              <a:extLst>
                                <a:ext uri="{FF2B5EF4-FFF2-40B4-BE49-F238E27FC236}">
                                  <a16:creationId xmlns:a16="http://schemas.microsoft.com/office/drawing/2014/main" id="{5F9DB552-1993-E099-EFE3-53AF6A45E7F8}"/>
                                </a:ext>
                              </a:extLst>
                            </wps:cNvPr>
                            <wps:cNvCnPr>
                              <a:cxnSpLocks/>
                              <a:endCxn id="213128278"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22835282" name="Straight Arrow Connector 522835282">
                            <a:extLst>
                              <a:ext uri="{FF2B5EF4-FFF2-40B4-BE49-F238E27FC236}">
                                <a16:creationId xmlns:a16="http://schemas.microsoft.com/office/drawing/2014/main" id="{567799EA-BA56-D6ED-03D1-31E7A47DA4F8}"/>
                              </a:ext>
                            </a:extLst>
                          </wps:cNvPr>
                          <wps:cNvCnPr>
                            <a:cxnSpLocks/>
                          </wps:cNvCnPr>
                          <wps:spPr>
                            <a:xfrm flipV="1">
                              <a:off x="4544603" y="1462187"/>
                              <a:ext cx="0" cy="67043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264DC0D" id="Group 4" o:spid="_x0000_s1026" style="width:272.2pt;height:249.85pt;mso-position-horizontal-relative:char;mso-position-vertical-relative:line" coordorigin=""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">
                  <v:shapetype id="_x0000_t32" coordsize="21600,21600" o:spt="32" o:oned="t" path="m,l21600,21600e" filled="f">
                    <v:path arrowok="t" fillok="f" o:connecttype="none"/>
                    <o:lock v:ext="edit" shapetype="t"/>
                  </v:shapetype>
                  <v:shape id="Straight Arrow Connector 1123986078" o:spid="_x0000_s1027"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" strokecolor="#44546a [3215]" strokeweight="1pt">
                    <v:stroke endarrow="block" joinstyle="miter"/>
                    <o:lock v:ext="edit" shapetype="f"/>
                  </v:shape>
                  <v:shape id="Straight Arrow Connector 1885689583" o:spid="_x0000_s1028"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" strokecolor="#44546a [3215]" strokeweight="1pt">
                    <v:stroke endarrow="block" joinstyle="miter"/>
                  </v:shape>
                  <v:shape id="Straight Arrow Connector 162238722" o:spid="_x0000_s1029"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" strokecolor="#44546a [3215]" strokeweight="1pt">
                    <v:stroke endarrow="block" joinstyle="miter"/>
                  </v:shape>
                  <v:roundrect id="Rectangle: Rounded Corners 156378781" o:spid="_x0000_s1030"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" fillcolor="#92d050" strokecolor="black [3213]" strokeweight="1pt">
                    <v:stroke joinstyle="miter"/>
                    <v:textbox>
                      <w:txbxContent>
                        <w:p w14:paraId="106699FC" w14:textId="77777777" w:rsidR="00622FB0" w:rsidRPr="00071E85" w:rsidRDefault="00622FB0" w:rsidP="00622FB0">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v:textbox>
                  </v:roundrect>
                  <v:roundrect id="Rectangle: Rounded Corners 1656165790" o:spid="_x0000_s1031"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" fillcolor="yellow" strokecolor="black [3213]" strokeweight="1pt">
                    <v:stroke joinstyle="miter"/>
                    <v:textbox>
                      <w:txbxContent>
                        <w:p w14:paraId="4B2E16D0"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v:textbox>
                  </v:roundrect>
                  <v:shape id="Straight Arrow Connector 1393629278" o:spid="_x0000_s1032"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" strokecolor="#44546a [3215]" strokeweight="1pt">
                    <v:stroke endarrow="block" joinstyle="miter"/>
                  </v:shape>
                  <v:group id="Group 523698211" o:spid="_x0000_s1033" style="position:absolute;width:60451;height:54501"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">
                    <v:group id="Group 517589008" o:spid="_x0000_s1034" style="position:absolute;width:38200;height:35588"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">
                      <v:group id="Group 1475396963" o:spid="_x0000_s1035"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">
                        <v:roundrect id="Rectangle: Rounded Corners 732445997"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" filled="f" strokecolor="black [3213]" strokeweight="1pt">
                          <v:stroke joinstyle="miter"/>
                          <v:textbox>
                            <w:txbxContent>
                              <w:p w14:paraId="422E013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v:textbox>
                        </v:roundrect>
                        <v:shapetype id="_x0000_t202" coordsize="21600,21600" o:spt="202" path="m,l,21600r21600,l21600,xe">
                          <v:stroke joinstyle="miter"/>
                          <v:path gradientshapeok="t" o:connecttype="rect"/>
                        </v:shapetype>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" filled="f" stroked="f">
                          <v:textbox>
                            <w:txbxContent>
                              <w:p w14:paraId="79F1FBD6" w14:textId="77777777" w:rsidR="00622FB0" w:rsidRPr="00C92EFA" w:rsidRDefault="00622FB0" w:rsidP="00622FB0">
                                <w:pPr>
                                  <w:spacing w:after="180"/>
                                  <w:jc w:val="center"/>
                                  <w:rPr>
                                    <w:rFonts w:ascii="Calibri" w:eastAsia="宋体" w:hAnsi="Calibri"/>
                                    <w:color w:val="000000"/>
                                    <w:kern w:val="24"/>
                                    <w:szCs w:val="20"/>
                                    <w:lang w:val="en-GB"/>
                                  </w:rPr>
                                </w:pPr>
                                <w:r w:rsidRPr="00C92EFA">
                                  <w:rPr>
                                    <w:rFonts w:ascii="Calibri" w:eastAsia="宋体" w:hAnsi="Calibri"/>
                                    <w:color w:val="000000"/>
                                    <w:kern w:val="24"/>
                                    <w:szCs w:val="20"/>
                                    <w:lang w:val="en-GB"/>
                                  </w:rPr>
                                  <w:t>AI/ML functions</w:t>
                                </w:r>
                              </w:p>
                            </w:txbxContent>
                          </v:textbox>
                        </v:shape>
                      </v:group>
                      <v:group id="Group 1176529033" o:spid="_x0000_s1038" style="position:absolute;width:38200;height:35588" coordorigin=""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">
                        <v:roundrect id="Rectangle: Rounded Corners 1797900651" o:spid="_x0000_s1039"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" fillcolor="#fbe4d5 [661]" strokecolor="black [3213]" strokeweight="1pt">
                          <v:stroke joinstyle="miter"/>
                          <v:textbox>
                            <w:txbxContent>
                              <w:p w14:paraId="535744EA" w14:textId="77777777" w:rsidR="00622FB0" w:rsidRDefault="00622FB0" w:rsidP="00622FB0">
                                <w:pPr>
                                  <w:spacing w:after="180"/>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v:textbox>
                        </v:roundrect>
                        <v:group id="Group 1396887334" o:spid="_x0000_s1040" style="position:absolute;width:48262;height:50801" coordorigin=""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">
                          <v:rect id="Rectangle 213128278" o:spid="_x0000_s1041"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" filled="f" strokecolor="black [3213]" strokeweight="1.5pt"/>
                          <v:rect id="Rectangle 279444713" o:spid="_x0000_s1042"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" filled="f" strokecolor="#1f3763 [1604]" strokeweight="1.5pt"/>
                          <v:roundrect id="Rectangle: Rounded Corners 1258873597" o:spid="_x0000_s1043"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" fillcolor="red" strokecolor="black [3213]" strokeweight="1pt">
                            <v:stroke joinstyle="miter"/>
                            <v:textbox>
                              <w:txbxContent>
                                <w:p w14:paraId="55FBAEB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v:textbox>
                          </v:roundrect>
                          <v:roundrect id="Rectangle: Rounded Corners 1593176056" o:spid="_x0000_s1044"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" fillcolor="#9cc2e5 [1944]" strokecolor="black [3213]" strokeweight="1pt">
                            <v:stroke joinstyle="miter"/>
                            <v:textbox>
                              <w:txbxContent>
                                <w:p w14:paraId="336B2116"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15646345" o:spid="_x0000_s1045"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" adj="388800" strokecolor="black [3213]" strokeweight="1pt">
                            <v:stroke endarrow="block"/>
                            <o:lock v:ext="edit" shapetype="f"/>
                          </v:shape>
                          <v:roundrect id="Rectangle: Rounded Corners 1784630686" o:spid="_x0000_s1046"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" fillcolor="#92d050" strokecolor="black [3213]" strokeweight="1pt">
                            <v:stroke joinstyle="miter"/>
                            <v:textbox>
                              <w:txbxContent>
                                <w:p w14:paraId="2FE12B13" w14:textId="77777777" w:rsidR="00622FB0" w:rsidRDefault="00622FB0" w:rsidP="00622FB0">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v:textbox>
                          </v:roundrect>
                          <v:shape id="Connector: Elbow 444268695" o:spid="_x0000_s1047"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" adj="21644" strokecolor="black [3213]" strokeweight="1pt">
                            <v:stroke endarrow="block"/>
                            <o:lock v:ext="edit" shapetype="f"/>
                          </v:shape>
                          <v:shape id="TextBox 95" o:spid="_x0000_s1048"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" filled="f" stroked="f">
                            <v:textbox>
                              <w:txbxContent>
                                <w:p w14:paraId="6C3E48D3"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v:textbox>
                          </v:shape>
                          <v:shape id="TextBox 96" o:spid="_x0000_s1049"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" filled="f" stroked="f">
                            <v:textbox>
                              <w:txbxContent>
                                <w:p w14:paraId="2C7CA716"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v:textbox>
                          </v:shape>
                        </v:group>
                      </v:group>
                    </v:group>
                    <v:line id="Straight Connector 966075738" o:spid="_x0000_s1050"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" strokecolor="black [3213]" strokeweight="1pt">
                      <v:stroke joinstyle="miter"/>
                      <o:lock v:ext="edit" shapetype="f"/>
                    </v:line>
                  </v:group>
                  <v:shape id="Straight Arrow Connector 522835282" o:spid="_x0000_s1051"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" strokecolor="#44546a [3215]" strokeweight="1pt">
                    <v:stroke endarrow="block" joinstyle="miter"/>
                    <o:lock v:ext="edit" shapetype="f"/>
                  </v:shape>
                  <w10:anchorlock/>
                </v:group>
              </w:pict>
            </mc:Fallback>
          </mc:AlternateContent>
        </w:r>
      </w:ins>
    </w:p>
    <w:p w14:paraId="3E9600FB" w14:textId="3234506D" w:rsidR="00622FB0" w:rsidRPr="00622FB0" w:rsidRDefault="00622FB0" w:rsidP="00622FB0">
      <w:pPr>
        <w:pStyle w:val="TH"/>
        <w:spacing w:after="180" w:line="240" w:lineRule="auto"/>
        <w:rPr>
          <w:ins w:id="27" w:author="Chu-Hsiang Huang" w:date="2023-11-15T10:29:00Z"/>
          <w:rFonts w:eastAsia="MS Mincho" w:cs="Times New Roman"/>
          <w:szCs w:val="20"/>
          <w:lang w:val="en-GB" w:eastAsia="en-US"/>
        </w:rPr>
      </w:pPr>
      <w:r w:rsidRPr="00622FB0">
        <w:rPr>
          <w:rFonts w:eastAsia="MS Mincho" w:cs="Times New Roman"/>
          <w:szCs w:val="20"/>
          <w:lang w:val="en-GB" w:eastAsia="en-US"/>
        </w:rPr>
        <w:t>Figure 7.2.3.1-1 Reference block diagram for 1-sided model</w:t>
      </w:r>
    </w:p>
    <w:p w14:paraId="4972FB57" w14:textId="7B334BB9" w:rsidR="00165917" w:rsidRPr="00BE2EAC" w:rsidRDefault="00165917" w:rsidP="00071E85">
      <w:pPr>
        <w:rPr>
          <w:lang w:eastAsia="zh-CN"/>
        </w:rPr>
      </w:pPr>
    </w:p>
    <w:p w14:paraId="3F6BDC9F" w14:textId="0829923F" w:rsidR="00181CC9" w:rsidRPr="006E7AC6" w:rsidRDefault="005917E1" w:rsidP="005917E1">
      <w:pPr>
        <w:pStyle w:val="50"/>
      </w:pPr>
      <w:r>
        <w:t>7.4.</w:t>
      </w:r>
      <w:r w:rsidR="003F00F5">
        <w:t>2</w:t>
      </w:r>
      <w:r>
        <w:t>.</w:t>
      </w:r>
      <w:r w:rsidR="003F00F5">
        <w:t>3</w:t>
      </w:r>
      <w:r>
        <w:t xml:space="preserve">.2 </w:t>
      </w:r>
      <w:r w:rsidR="00181CC9" w:rsidRPr="006E7AC6">
        <w:t>Reference block diagram for 2-sided model</w:t>
      </w:r>
    </w:p>
    <w:p w14:paraId="4108D03E" w14:textId="6E8007DA" w:rsidR="008A199C" w:rsidRPr="00D533D7" w:rsidRDefault="008A199C" w:rsidP="008A199C">
      <w:pPr>
        <w:spacing w:after="180"/>
        <w:rPr>
          <w:ins w:id="28" w:author="liuxiaofeng@ritt.cn" w:date="2023-11-17T07:23:00Z"/>
          <w:rFonts w:ascii="Times New Roman" w:eastAsiaTheme="minorEastAsia" w:hAnsi="Times New Roman" w:cs="Times New Roman"/>
          <w:szCs w:val="20"/>
          <w:lang w:eastAsia="zh-CN"/>
        </w:rPr>
      </w:pPr>
      <w:ins w:id="29" w:author="liuxiaofeng@ritt.cn" w:date="2023-11-17T07:23:00Z">
        <w:r>
          <w:rPr>
            <w:rFonts w:ascii="Times New Roman" w:eastAsiaTheme="minorEastAsia" w:hAnsi="Times New Roman" w:cs="Times New Roman"/>
            <w:szCs w:val="20"/>
            <w:lang w:eastAsia="zh-CN"/>
          </w:rPr>
          <w:t>Figure 7.4.2.3.1-2 provides t</w:t>
        </w:r>
        <w:r>
          <w:rPr>
            <w:rFonts w:ascii="Times New Roman" w:eastAsiaTheme="minorEastAsia" w:hAnsi="Times New Roman" w:cs="Times New Roman" w:hint="eastAsia"/>
            <w:szCs w:val="20"/>
            <w:lang w:eastAsia="zh-CN"/>
          </w:rPr>
          <w:t>he</w:t>
        </w:r>
        <w:r>
          <w:rPr>
            <w:rFonts w:ascii="Times New Roman" w:eastAsiaTheme="minorEastAsia" w:hAnsi="Times New Roman" w:cs="Times New Roman"/>
            <w:szCs w:val="20"/>
            <w:lang w:eastAsia="zh-CN"/>
          </w:rPr>
          <w:t xml:space="preserve"> reference block diagram for 2-sided model. LCM in the figure includes functionality and</w:t>
        </w:r>
      </w:ins>
      <w:ins w:id="30" w:author="liuxiaofeng@ritt.cn" w:date="2023-11-17T23:10:00Z">
        <w:r w:rsidR="00612D81">
          <w:rPr>
            <w:rFonts w:ascii="Times New Roman" w:eastAsiaTheme="minorEastAsia" w:hAnsi="Times New Roman" w:cs="Times New Roman"/>
            <w:szCs w:val="20"/>
            <w:lang w:eastAsia="zh-CN"/>
          </w:rPr>
          <w:t>/or</w:t>
        </w:r>
      </w:ins>
      <w:ins w:id="31" w:author="liuxiaofeng@ritt.cn" w:date="2023-11-17T07:23:00Z">
        <w:r>
          <w:rPr>
            <w:rFonts w:ascii="Times New Roman" w:eastAsiaTheme="minorEastAsia" w:hAnsi="Times New Roman" w:cs="Times New Roman"/>
            <w:szCs w:val="20"/>
            <w:lang w:eastAsia="zh-CN"/>
          </w:rPr>
          <w:t xml:space="preserve">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ins>
    </w:p>
    <w:p w14:paraId="5ED0CF7A" w14:textId="5047DDA0" w:rsidR="004A61A0" w:rsidRDefault="005366F8" w:rsidP="00380A31">
      <w:pPr>
        <w:spacing w:after="180"/>
        <w:jc w:val="center"/>
        <w:rPr>
          <w:ins w:id="32" w:author="Chu-Hsiang Huang" w:date="2023-11-15T10:31:00Z"/>
          <w:rFonts w:ascii="Times New Roman" w:eastAsiaTheme="minorEastAsia" w:hAnsi="Times New Roman" w:cs="Times New Roman"/>
          <w:szCs w:val="20"/>
          <w:lang w:eastAsia="zh-CN"/>
        </w:rPr>
      </w:pPr>
      <w:ins w:id="33" w:author="Chu-Hsiang Huang" w:date="2023-11-15T10:31:00Z">
        <w:r w:rsidRPr="00A9151F">
          <w:rPr>
            <w:rFonts w:ascii="Times New Roman" w:eastAsiaTheme="minorEastAsia" w:hAnsi="Times New Roman" w:cs="Times New Roman"/>
            <w:noProof/>
            <w:szCs w:val="20"/>
            <w:lang w:eastAsia="zh-CN"/>
          </w:rPr>
          <w:lastRenderedPageBreak/>
          <mc:AlternateContent>
            <mc:Choice Requires="wpg">
              <w:drawing>
                <wp:inline distT="0" distB="0" distL="0" distR="0" wp14:anchorId="700E3337" wp14:editId="5B93B829">
                  <wp:extent cx="4148455" cy="3698240"/>
                  <wp:effectExtent l="228600" t="0" r="23495" b="16510"/>
                  <wp:docPr id="2" name="Group 1">
                    <a:extLst xmlns:a="http://schemas.openxmlformats.org/drawingml/2006/main">
                      <a:ext uri="{FF2B5EF4-FFF2-40B4-BE49-F238E27FC236}">
                        <a16:creationId xmlns:a16="http://schemas.microsoft.com/office/drawing/2014/main" id="{47A9C06B-39F0-6970-FC0B-D329E846D41E}"/>
                      </a:ext>
                    </a:extLst>
                  </wp:docPr>
                  <wp:cNvGraphicFramePr/>
                  <a:graphic xmlns:a="http://schemas.openxmlformats.org/drawingml/2006/main">
                    <a:graphicData uri="http://schemas.microsoft.com/office/word/2010/wordprocessingGroup">
                      <wpg:wgp>
                        <wpg:cNvGrpSpPr/>
                        <wpg:grpSpPr>
                          <a:xfrm>
                            <a:off x="0" y="0"/>
                            <a:ext cx="4148455" cy="3698240"/>
                            <a:chOff x="0" y="0"/>
                            <a:chExt cx="6045174" cy="5450102"/>
                          </a:xfrm>
                        </wpg:grpSpPr>
                        <wps:wsp>
                          <wps:cNvPr id="699224448" name="Straight Arrow Connector 699224448">
                            <a:extLst>
                              <a:ext uri="{FF2B5EF4-FFF2-40B4-BE49-F238E27FC236}">
                                <a16:creationId xmlns:a16="http://schemas.microsoft.com/office/drawing/2014/main" id="{8F0DA9D6-8D2F-3AAD-25BF-0682C789AA3A}"/>
                              </a:ext>
                            </a:extLst>
                          </wps:cNvPr>
                          <wps:cNvCnPr>
                            <a:cxnSpLocks/>
                          </wps:cNvCnPr>
                          <wps:spPr>
                            <a:xfrm rot="10800000">
                              <a:off x="2519797" y="204027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7015590" name="Straight Arrow Connector 247015590">
                            <a:extLst>
                              <a:ext uri="{FF2B5EF4-FFF2-40B4-BE49-F238E27FC236}">
                                <a16:creationId xmlns:a16="http://schemas.microsoft.com/office/drawing/2014/main" id="{9599F701-3AB7-E0C7-2399-EEB7CAF8C88E}"/>
                              </a:ext>
                            </a:extLst>
                          </wps:cNvPr>
                          <wps:cNvCnPr/>
                          <wps:spPr>
                            <a:xfrm rot="10800000" flipH="1" flipV="1">
                              <a:off x="2572653" y="3690163"/>
                              <a:ext cx="483352" cy="48914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0188433" name="Straight Arrow Connector 1180188433">
                            <a:extLst>
                              <a:ext uri="{FF2B5EF4-FFF2-40B4-BE49-F238E27FC236}">
                                <a16:creationId xmlns:a16="http://schemas.microsoft.com/office/drawing/2014/main" id="{FB500551-B96F-DB73-AF7E-F0F1F3378F77}"/>
                              </a:ext>
                            </a:extLst>
                          </wps:cNvPr>
                          <wps:cNvCnPr/>
                          <wps:spPr>
                            <a:xfrm rot="10800000" flipV="1">
                              <a:off x="2501397" y="4381232"/>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3792034" name="Rectangle: Rounded Corners 1473792034">
                            <a:extLst>
                              <a:ext uri="{FF2B5EF4-FFF2-40B4-BE49-F238E27FC236}">
                                <a16:creationId xmlns:a16="http://schemas.microsoft.com/office/drawing/2014/main" id="{E721B1A5-8CBC-FD90-CC5E-09188CAD48CB}"/>
                              </a:ext>
                            </a:extLst>
                          </wps:cNvPr>
                          <wps:cNvSpPr/>
                          <wps:spPr>
                            <a:xfrm>
                              <a:off x="1059837" y="3453746"/>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EDC4A2" w14:textId="77777777" w:rsidR="005366F8" w:rsidRPr="00071E85" w:rsidRDefault="005366F8" w:rsidP="005366F8">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wps:txbx>
                          <wps:bodyPr wrap="square" rtlCol="0" anchor="ctr"/>
                        </wps:wsp>
                        <wps:wsp>
                          <wps:cNvPr id="271485677" name="Rectangle: Rounded Corners 271485677">
                            <a:extLst>
                              <a:ext uri="{FF2B5EF4-FFF2-40B4-BE49-F238E27FC236}">
                                <a16:creationId xmlns:a16="http://schemas.microsoft.com/office/drawing/2014/main" id="{15DEC66B-9142-DF18-2321-076589D8F7D6}"/>
                              </a:ext>
                            </a:extLst>
                          </wps:cNvPr>
                          <wps:cNvSpPr/>
                          <wps:spPr>
                            <a:xfrm>
                              <a:off x="4111470" y="802461"/>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D23C4"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wps:txbx>
                          <wps:bodyPr wrap="square" rtlCol="0" anchor="ctr">
                            <a:noAutofit/>
                          </wps:bodyPr>
                        </wps:wsp>
                        <wps:wsp>
                          <wps:cNvPr id="450200235" name="Straight Arrow Connector 450200235">
                            <a:extLst>
                              <a:ext uri="{FF2B5EF4-FFF2-40B4-BE49-F238E27FC236}">
                                <a16:creationId xmlns:a16="http://schemas.microsoft.com/office/drawing/2014/main" id="{C4FA3231-0A11-66F1-CAE4-5FA6705D53E4}"/>
                              </a:ext>
                            </a:extLst>
                          </wps:cNvPr>
                          <wps:cNvCnPr/>
                          <wps:spPr>
                            <a:xfrm rot="10800000">
                              <a:off x="922416" y="161290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820796136" name="Group 1820796136">
                            <a:extLst>
                              <a:ext uri="{FF2B5EF4-FFF2-40B4-BE49-F238E27FC236}">
                                <a16:creationId xmlns:a16="http://schemas.microsoft.com/office/drawing/2014/main" id="{FA0C1578-3C78-FFCD-7DBD-3EA93725BDBE}"/>
                              </a:ext>
                            </a:extLst>
                          </wpg:cNvPr>
                          <wpg:cNvGrpSpPr/>
                          <wpg:grpSpPr>
                            <a:xfrm>
                              <a:off x="0" y="0"/>
                              <a:ext cx="6045174" cy="5450102"/>
                              <a:chOff x="0" y="0"/>
                              <a:chExt cx="3820009" cy="3558875"/>
                            </a:xfrm>
                          </wpg:grpSpPr>
                          <wpg:grpSp>
                            <wpg:cNvPr id="2017410437" name="Group 2017410437">
                              <a:extLst>
                                <a:ext uri="{FF2B5EF4-FFF2-40B4-BE49-F238E27FC236}">
                                  <a16:creationId xmlns:a16="http://schemas.microsoft.com/office/drawing/2014/main" id="{EB48751F-E264-4E54-E6A0-FB05CB08F68A}"/>
                                </a:ext>
                              </a:extLst>
                            </wpg:cNvPr>
                            <wpg:cNvGrpSpPr/>
                            <wpg:grpSpPr>
                              <a:xfrm>
                                <a:off x="0" y="0"/>
                                <a:ext cx="3810688" cy="3558875"/>
                                <a:chOff x="0" y="0"/>
                                <a:chExt cx="3810688" cy="3558875"/>
                              </a:xfrm>
                            </wpg:grpSpPr>
                            <wpg:grpSp>
                              <wpg:cNvPr id="184285895" name="Group 184285895">
                                <a:extLst>
                                  <a:ext uri="{FF2B5EF4-FFF2-40B4-BE49-F238E27FC236}">
                                    <a16:creationId xmlns:a16="http://schemas.microsoft.com/office/drawing/2014/main" id="{02036205-3F1B-110E-67DD-68FFDDDBBF99}"/>
                                  </a:ext>
                                </a:extLst>
                              </wpg:cNvPr>
                              <wpg:cNvGrpSpPr/>
                              <wpg:grpSpPr>
                                <a:xfrm>
                                  <a:off x="1077996" y="16425"/>
                                  <a:ext cx="1500216" cy="1315862"/>
                                  <a:chOff x="1077997" y="17163"/>
                                  <a:chExt cx="1933747" cy="1605087"/>
                                </a:xfrm>
                              </wpg:grpSpPr>
                              <wps:wsp>
                                <wps:cNvPr id="1527501290" name="Rectangle: Rounded Corners 1527501290">
                                  <a:extLst>
                                    <a:ext uri="{FF2B5EF4-FFF2-40B4-BE49-F238E27FC236}">
                                      <a16:creationId xmlns:a16="http://schemas.microsoft.com/office/drawing/2014/main" id="{98A6A4CB-09E5-46FC-3965-6AA49096DF0C}"/>
                                    </a:ext>
                                  </a:extLst>
                                </wps:cNvPr>
                                <wps:cNvSpPr/>
                                <wps:spPr>
                                  <a:xfrm>
                                    <a:off x="1077997" y="17163"/>
                                    <a:ext cx="1933747" cy="160508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71D06D"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wps:txbx>
                                <wps:bodyPr wrap="square" rtlCol="0" anchor="ctr">
                                  <a:noAutofit/>
                                </wps:bodyPr>
                              </wps:wsp>
                              <wps:wsp>
                                <wps:cNvPr id="1515230308" name="TextBox 95">
                                  <a:extLst>
                                    <a:ext uri="{FF2B5EF4-FFF2-40B4-BE49-F238E27FC236}">
                                      <a16:creationId xmlns:a16="http://schemas.microsoft.com/office/drawing/2014/main" id="{9A24DCBE-1F0F-0033-9B07-7E3670AE5896}"/>
                                    </a:ext>
                                  </a:extLst>
                                </wps:cNvPr>
                                <wps:cNvSpPr txBox="1"/>
                                <wps:spPr>
                                  <a:xfrm>
                                    <a:off x="1406580" y="61129"/>
                                    <a:ext cx="1265235" cy="336501"/>
                                  </a:xfrm>
                                  <a:prstGeom prst="rect">
                                    <a:avLst/>
                                  </a:prstGeom>
                                  <a:noFill/>
                                </wps:spPr>
                                <wps:txbx>
                                  <w:txbxContent>
                                    <w:p w14:paraId="1D559E3F"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AI/ML functions</w:t>
                                      </w:r>
                                    </w:p>
                                  </w:txbxContent>
                                </wps:txbx>
                                <wps:bodyPr wrap="square" rtlCol="0">
                                  <a:noAutofit/>
                                </wps:bodyPr>
                              </wps:wsp>
                            </wpg:grpSp>
                            <wpg:grpSp>
                              <wpg:cNvPr id="458369080" name="Group 458369080">
                                <a:extLst>
                                  <a:ext uri="{FF2B5EF4-FFF2-40B4-BE49-F238E27FC236}">
                                    <a16:creationId xmlns:a16="http://schemas.microsoft.com/office/drawing/2014/main" id="{9C3DB40C-70C2-102C-2303-2B3B365E9F99}"/>
                                  </a:ext>
                                </a:extLst>
                              </wpg:cNvPr>
                              <wpg:cNvGrpSpPr/>
                              <wpg:grpSpPr>
                                <a:xfrm>
                                  <a:off x="0" y="0"/>
                                  <a:ext cx="3810688" cy="3558875"/>
                                  <a:chOff x="0" y="0"/>
                                  <a:chExt cx="4814474" cy="5080180"/>
                                </a:xfrm>
                              </wpg:grpSpPr>
                              <wps:wsp>
                                <wps:cNvPr id="913926634" name="Rectangle: Rounded Corners 913926634">
                                  <a:extLst>
                                    <a:ext uri="{FF2B5EF4-FFF2-40B4-BE49-F238E27FC236}">
                                      <a16:creationId xmlns:a16="http://schemas.microsoft.com/office/drawing/2014/main" id="{1F6DA8AD-1059-0054-C508-009917BA1DDE}"/>
                                    </a:ext>
                                  </a:extLst>
                                </wps:cNvPr>
                                <wps:cNvSpPr/>
                                <wps:spPr>
                                  <a:xfrm>
                                    <a:off x="143230" y="2174907"/>
                                    <a:ext cx="3697619" cy="38805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A4A225"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wps:txbx>
                                <wps:bodyPr wrap="square" rtlCol="0" anchor="ctr">
                                  <a:noAutofit/>
                                </wps:bodyPr>
                              </wps:wsp>
                              <wpg:grpSp>
                                <wpg:cNvPr id="568861792" name="Group 568861792">
                                  <a:extLst>
                                    <a:ext uri="{FF2B5EF4-FFF2-40B4-BE49-F238E27FC236}">
                                      <a16:creationId xmlns:a16="http://schemas.microsoft.com/office/drawing/2014/main" id="{0F981915-168E-065B-4B17-F1FC065EE42E}"/>
                                    </a:ext>
                                  </a:extLst>
                                </wpg:cNvPr>
                                <wpg:cNvGrpSpPr/>
                                <wpg:grpSpPr>
                                  <a:xfrm>
                                    <a:off x="0" y="0"/>
                                    <a:ext cx="4814474" cy="5080180"/>
                                    <a:chOff x="0" y="0"/>
                                    <a:chExt cx="4819777" cy="5080364"/>
                                  </a:xfrm>
                                </wpg:grpSpPr>
                                <wps:wsp>
                                  <wps:cNvPr id="815570701" name="Rectangle 815570701">
                                    <a:extLst>
                                      <a:ext uri="{FF2B5EF4-FFF2-40B4-BE49-F238E27FC236}">
                                        <a16:creationId xmlns:a16="http://schemas.microsoft.com/office/drawing/2014/main" id="{D2B24F35-71AC-DCF0-F8CF-558C1C296769}"/>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8388693" name="Rectangle 398388693">
                                    <a:extLst>
                                      <a:ext uri="{FF2B5EF4-FFF2-40B4-BE49-F238E27FC236}">
                                        <a16:creationId xmlns:a16="http://schemas.microsoft.com/office/drawing/2014/main" id="{C9D9BB77-906A-0BD3-7ED5-17233FB14395}"/>
                                      </a:ext>
                                    </a:extLst>
                                  </wps:cNvPr>
                                  <wps:cNvSpPr/>
                                  <wps:spPr>
                                    <a:xfrm>
                                      <a:off x="0" y="0"/>
                                      <a:ext cx="4463483" cy="2643505"/>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5552817" name="Rectangle: Rounded Corners 705552817">
                                    <a:extLst>
                                      <a:ext uri="{FF2B5EF4-FFF2-40B4-BE49-F238E27FC236}">
                                        <a16:creationId xmlns:a16="http://schemas.microsoft.com/office/drawing/2014/main" id="{1F67A89E-BAFF-BC98-94B5-BE42D265C851}"/>
                                      </a:ext>
                                    </a:extLst>
                                  </wps:cNvPr>
                                  <wps:cNvSpPr/>
                                  <wps:spPr>
                                    <a:xfrm>
                                      <a:off x="174612" y="791127"/>
                                      <a:ext cx="1033533" cy="68362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ED5C63"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wps:txbx>
                                  <wps:bodyPr rtlCol="0" anchor="ctr"/>
                                </wps:wsp>
                                <wps:wsp>
                                  <wps:cNvPr id="10820773" name="Rectangle: Rounded Corners 10820773">
                                    <a:extLst>
                                      <a:ext uri="{FF2B5EF4-FFF2-40B4-BE49-F238E27FC236}">
                                        <a16:creationId xmlns:a16="http://schemas.microsoft.com/office/drawing/2014/main" id="{590F2FAB-3B97-78A0-6186-EA3245929108}"/>
                                      </a:ext>
                                    </a:extLst>
                                  </wps:cNvPr>
                                  <wps:cNvSpPr/>
                                  <wps:spPr>
                                    <a:xfrm>
                                      <a:off x="2404300" y="3763044"/>
                                      <a:ext cx="961846" cy="683620"/>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FE3C9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514198557" name="Connector: Elbow 514198557">
                                    <a:extLst>
                                      <a:ext uri="{FF2B5EF4-FFF2-40B4-BE49-F238E27FC236}">
                                        <a16:creationId xmlns:a16="http://schemas.microsoft.com/office/drawing/2014/main" id="{DAD6E426-E176-2072-EDC8-E71601EFA2E1}"/>
                                      </a:ext>
                                    </a:extLst>
                                  </wps:cNvPr>
                                  <wps:cNvCnPr>
                                    <a:cxnSpLocks/>
                                    <a:stCxn id="398388693" idx="1"/>
                                    <a:endCxn id="815570701" idx="1"/>
                                  </wps:cNvCnPr>
                                  <wps:spPr>
                                    <a:xfrm rot="10800000" flipV="1">
                                      <a:off x="0" y="1321751"/>
                                      <a:ext cx="14790" cy="2640177"/>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9564503" name="Rectangle: Rounded Corners 1989564503">
                                    <a:extLst>
                                      <a:ext uri="{FF2B5EF4-FFF2-40B4-BE49-F238E27FC236}">
                                        <a16:creationId xmlns:a16="http://schemas.microsoft.com/office/drawing/2014/main" id="{112D5BA1-202E-3773-784F-5A55C42AD903}"/>
                                      </a:ext>
                                    </a:extLst>
                                  </wps:cNvPr>
                                  <wps:cNvSpPr/>
                                  <wps:spPr>
                                    <a:xfrm>
                                      <a:off x="1725886" y="1193448"/>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6886DC"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wps:txbx>
                                  <wps:bodyPr rtlCol="0" anchor="ctr"/>
                                </wps:wsp>
                                <wps:wsp>
                                  <wps:cNvPr id="1283535357" name="Connector: Elbow 1283535357">
                                    <a:extLst>
                                      <a:ext uri="{FF2B5EF4-FFF2-40B4-BE49-F238E27FC236}">
                                        <a16:creationId xmlns:a16="http://schemas.microsoft.com/office/drawing/2014/main" id="{0D021150-6055-D8AB-CF48-3C6AA0165B39}"/>
                                      </a:ext>
                                    </a:extLst>
                                  </wps:cNvPr>
                                  <wps:cNvCnPr>
                                    <a:cxnSpLocks/>
                                    <a:endCxn id="398388693" idx="3"/>
                                  </wps:cNvCnPr>
                                  <wps:spPr>
                                    <a:xfrm rot="16200000" flipV="1">
                                      <a:off x="3310503" y="2474732"/>
                                      <a:ext cx="2662254" cy="35629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7246186" name="TextBox 95">
                                    <a:extLst>
                                      <a:ext uri="{FF2B5EF4-FFF2-40B4-BE49-F238E27FC236}">
                                        <a16:creationId xmlns:a16="http://schemas.microsoft.com/office/drawing/2014/main" id="{CEB7CE16-A2FA-0C94-4137-17E07E6FF0D6}"/>
                                      </a:ext>
                                    </a:extLst>
                                  </wps:cNvPr>
                                  <wps:cNvSpPr txBox="1"/>
                                  <wps:spPr>
                                    <a:xfrm>
                                      <a:off x="3627304" y="3176812"/>
                                      <a:ext cx="627951" cy="316540"/>
                                    </a:xfrm>
                                    <a:prstGeom prst="rect">
                                      <a:avLst/>
                                    </a:prstGeom>
                                    <a:noFill/>
                                  </wps:spPr>
                                  <wps:txbx>
                                    <w:txbxContent>
                                      <w:p w14:paraId="0B0AA3BB"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wps:txbx>
                                  <wps:bodyPr wrap="square" rtlCol="0">
                                    <a:noAutofit/>
                                  </wps:bodyPr>
                                </wps:wsp>
                                <wps:wsp>
                                  <wps:cNvPr id="248518289" name="TextBox 96">
                                    <a:extLst>
                                      <a:ext uri="{FF2B5EF4-FFF2-40B4-BE49-F238E27FC236}">
                                        <a16:creationId xmlns:a16="http://schemas.microsoft.com/office/drawing/2014/main" id="{69F98010-191F-D353-7201-4BD886D4CE74}"/>
                                      </a:ext>
                                    </a:extLst>
                                  </wps:cNvPr>
                                  <wps:cNvSpPr txBox="1"/>
                                  <wps:spPr>
                                    <a:xfrm>
                                      <a:off x="3767336" y="43923"/>
                                      <a:ext cx="638093" cy="379751"/>
                                    </a:xfrm>
                                    <a:prstGeom prst="rect">
                                      <a:avLst/>
                                    </a:prstGeom>
                                    <a:noFill/>
                                  </wps:spPr>
                                  <wps:txbx>
                                    <w:txbxContent>
                                      <w:p w14:paraId="3237EF83"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wps:txbx>
                                  <wps:bodyPr wrap="square" rtlCol="0">
                                    <a:noAutofit/>
                                  </wps:bodyPr>
                                </wps:wsp>
                              </wpg:grpSp>
                            </wpg:grpSp>
                          </wpg:grpSp>
                          <wps:wsp>
                            <wps:cNvPr id="592667285" name="Straight Connector 592667285">
                              <a:extLst>
                                <a:ext uri="{FF2B5EF4-FFF2-40B4-BE49-F238E27FC236}">
                                  <a16:creationId xmlns:a16="http://schemas.microsoft.com/office/drawing/2014/main" id="{F0B5B636-A78B-E6DA-BF58-B5FAFB3E0B0A}"/>
                                </a:ext>
                              </a:extLst>
                            </wps:cNvPr>
                            <wps:cNvCnPr>
                              <a:cxnSpLocks/>
                              <a:endCxn id="815570701"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418235634" name="Straight Arrow Connector 1418235634">
                            <a:extLst>
                              <a:ext uri="{FF2B5EF4-FFF2-40B4-BE49-F238E27FC236}">
                                <a16:creationId xmlns:a16="http://schemas.microsoft.com/office/drawing/2014/main" id="{A16406CA-565A-D1EF-4410-183B0491507B}"/>
                              </a:ext>
                            </a:extLst>
                          </wps:cNvPr>
                          <wps:cNvCnPr>
                            <a:cxnSpLocks/>
                          </wps:cNvCnPr>
                          <wps:spPr>
                            <a:xfrm flipV="1">
                              <a:off x="4556255" y="128028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3805090" name="Rectangle: Rounded Corners 293805090">
                            <a:extLst>
                              <a:ext uri="{FF2B5EF4-FFF2-40B4-BE49-F238E27FC236}">
                                <a16:creationId xmlns:a16="http://schemas.microsoft.com/office/drawing/2014/main" id="{6042AFCF-C001-4210-4442-176AAF06EFEC}"/>
                              </a:ext>
                            </a:extLst>
                          </wps:cNvPr>
                          <wps:cNvSpPr/>
                          <wps:spPr>
                            <a:xfrm>
                              <a:off x="2160352" y="561793"/>
                              <a:ext cx="1440716"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EC3F5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1391884641" name="Straight Arrow Connector 1391884641">
                            <a:extLst>
                              <a:ext uri="{FF2B5EF4-FFF2-40B4-BE49-F238E27FC236}">
                                <a16:creationId xmlns:a16="http://schemas.microsoft.com/office/drawing/2014/main" id="{46ECFE9D-EDF6-4582-39B8-58AAE90B4CB1}"/>
                              </a:ext>
                            </a:extLst>
                          </wps:cNvPr>
                          <wps:cNvCnPr>
                            <a:cxnSpLocks/>
                          </wps:cNvCnPr>
                          <wps:spPr>
                            <a:xfrm flipH="1" flipV="1">
                              <a:off x="3157883" y="1064239"/>
                              <a:ext cx="6414" cy="23449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60433926" name="Straight Arrow Connector 860433926">
                            <a:extLst>
                              <a:ext uri="{FF2B5EF4-FFF2-40B4-BE49-F238E27FC236}">
                                <a16:creationId xmlns:a16="http://schemas.microsoft.com/office/drawing/2014/main" id="{79D85852-CD4C-B106-6627-2A392FF72AF4}"/>
                              </a:ext>
                            </a:extLst>
                          </wps:cNvPr>
                          <wps:cNvCnPr>
                            <a:cxnSpLocks/>
                          </wps:cNvCnPr>
                          <wps:spPr>
                            <a:xfrm>
                              <a:off x="2632157" y="1064239"/>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00E3337" id="Group 1" o:spid="_x0000_s1052"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">
                  <v:shape id="Straight Arrow Connector 699224448" o:spid="_x0000_s1053"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" strokecolor="#44546a [3215]" strokeweight="1pt">
                    <v:stroke endarrow="block" joinstyle="miter"/>
                    <o:lock v:ext="edit" shapetype="f"/>
                  </v:shape>
                  <v:shape id="Straight Arrow Connector 247015590" o:spid="_x0000_s1054"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" strokecolor="#44546a [3215]" strokeweight="1pt">
                    <v:stroke endarrow="block" joinstyle="miter"/>
                  </v:shape>
                  <v:shape id="Straight Arrow Connector 1180188433" o:spid="_x0000_s1055"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" strokecolor="#44546a [3215]" strokeweight="1pt">
                    <v:stroke endarrow="block" joinstyle="miter"/>
                  </v:shape>
                  <v:roundrect id="Rectangle: Rounded Corners 1473792034" o:spid="_x0000_s1056"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" fillcolor="#92d050" strokecolor="black [3213]" strokeweight="1pt">
                    <v:stroke joinstyle="miter"/>
                    <v:textbox>
                      <w:txbxContent>
                        <w:p w14:paraId="09EDC4A2" w14:textId="77777777" w:rsidR="005366F8" w:rsidRPr="00071E85" w:rsidRDefault="005366F8" w:rsidP="005366F8">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v:textbox>
                  </v:roundrect>
                  <v:roundrect id="Rectangle: Rounded Corners 271485677" o:spid="_x0000_s1057"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" fillcolor="yellow" strokecolor="black [3213]" strokeweight="1pt">
                    <v:stroke joinstyle="miter"/>
                    <v:textbox>
                      <w:txbxContent>
                        <w:p w14:paraId="019D23C4"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v:textbox>
                  </v:roundrect>
                  <v:shape id="Straight Arrow Connector 450200235" o:spid="_x0000_s1058"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" strokecolor="#44546a [3215]" strokeweight="1pt">
                    <v:stroke endarrow="block" joinstyle="miter"/>
                  </v:shape>
                  <v:group id="Group 1820796136" o:spid="_x0000_s1059"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">
                    <v:group id="Group 2017410437" o:spid="_x0000_s1060"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">
                      <v:group id="Group 184285895" o:spid="_x0000_s1061"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">
                        <v:roundrect id="Rectangle: Rounded Corners 1527501290" o:spid="_x0000_s1062"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" filled="f" strokecolor="black [3213]" strokeweight="1pt">
                          <v:stroke joinstyle="miter"/>
                          <v:textbox>
                            <w:txbxContent>
                              <w:p w14:paraId="0471D06D"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v:textbox>
                        </v:roundrect>
                        <v:shape id="TextBox 95" o:spid="_x0000_s1063"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" filled="f" stroked="f">
                          <v:textbox>
                            <w:txbxContent>
                              <w:p w14:paraId="1D559E3F"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AI/ML functions</w:t>
                                </w:r>
                              </w:p>
                            </w:txbxContent>
                          </v:textbox>
                        </v:shape>
                      </v:group>
                      <v:group id="Group 458369080" o:spid="_x0000_s1064"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">
                        <v:roundrect id="Rectangle: Rounded Corners 913926634" o:spid="_x0000_s1065"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" fillcolor="#fbe4d5 [661]" strokecolor="black [3213]" strokeweight="1pt">
                          <v:stroke joinstyle="miter"/>
                          <v:textbox>
                            <w:txbxContent>
                              <w:p w14:paraId="78A4A225"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v:textbox>
                        </v:roundrect>
                        <v:group id="Group 568861792" o:spid="_x0000_s1066"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">
                          <v:rect id="Rectangle 815570701" o:spid="_x0000_s1067"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" filled="f" strokecolor="black [3213]" strokeweight="1.5pt"/>
                          <v:rect id="Rectangle 398388693" o:spid="_x0000_s1068"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" filled="f" strokecolor="#1f3763 [1604]" strokeweight="1.5pt"/>
                          <v:roundrect id="Rectangle: Rounded Corners 705552817" o:spid="_x0000_s1069"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" fillcolor="red" strokecolor="black [3213]" strokeweight="1pt">
                            <v:stroke joinstyle="miter"/>
                            <v:textbox>
                              <w:txbxContent>
                                <w:p w14:paraId="5EED5C63"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v:textbox>
                          </v:roundrect>
                          <v:roundrect id="Rectangle: Rounded Corners 10820773" o:spid="_x0000_s1070"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" fillcolor="#9cc2e5 [1944]" strokecolor="black [3213]" strokeweight="1pt">
                            <v:stroke joinstyle="miter"/>
                            <v:textbox>
                              <w:txbxContent>
                                <w:p w14:paraId="52FE3C9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 id="Connector: Elbow 514198557" o:spid="_x0000_s1071"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" adj="388800" strokecolor="black [3213]" strokeweight="1pt">
                            <v:stroke endarrow="block"/>
                            <o:lock v:ext="edit" shapetype="f"/>
                          </v:shape>
                          <v:roundrect id="Rectangle: Rounded Corners 1989564503" o:spid="_x0000_s1072"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" fillcolor="#92d050" strokecolor="black [3213]" strokeweight="1pt">
                            <v:stroke joinstyle="miter"/>
                            <v:textbox>
                              <w:txbxContent>
                                <w:p w14:paraId="7E6886DC"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v:textbox>
                          </v:roundrect>
                          <v:shapetype id="_x0000_t33" coordsize="21600,21600" o:spt="33" o:oned="t" path="m,l21600,r,21600e" filled="f">
                            <v:stroke joinstyle="miter"/>
                            <v:path arrowok="t" fillok="f" o:connecttype="none"/>
                            <o:lock v:ext="edit" shapetype="t"/>
                          </v:shapetype>
                          <v:shape id="Connector: Elbow 1283535357" o:spid="_x0000_s1073"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"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" filled="f" stroked="f">
                            <v:textbox>
                              <w:txbxContent>
                                <w:p w14:paraId="0B0AA3BB"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v:textbox>
                          </v:shape>
                          <v:shape id="TextBox 96" o:spid="_x0000_s1075"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" filled="f" stroked="f">
                            <v:textbox>
                              <w:txbxContent>
                                <w:p w14:paraId="3237EF83"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v:textbox>
                          </v:shape>
                        </v:group>
                      </v:group>
                    </v:group>
                    <v:line id="Straight Connector 592667285" o:spid="_x0000_s1076"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" strokecolor="black [3213]" strokeweight="1pt">
                      <v:stroke joinstyle="miter"/>
                      <o:lock v:ext="edit" shapetype="f"/>
                    </v:line>
                  </v:group>
                  <v:shape id="Straight Arrow Connector 1418235634" o:spid="_x0000_s1077"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" strokecolor="#44546a [3215]" strokeweight="1pt">
                    <v:stroke endarrow="block" joinstyle="miter"/>
                    <o:lock v:ext="edit" shapetype="f"/>
                  </v:shape>
                  <v:roundrect id="Rectangle: Rounded Corners 293805090" o:spid="_x0000_s1078"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" fillcolor="#9cc2e5 [1944]" strokecolor="black [3213]" strokeweight="1pt">
                    <v:stroke joinstyle="miter"/>
                    <v:textbox>
                      <w:txbxContent>
                        <w:p w14:paraId="26EC3F5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 id="Straight Arrow Connector 1391884641" o:spid="_x0000_s1079"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" strokecolor="#44546a [3215]" strokeweight="1pt">
                    <v:stroke endarrow="block" joinstyle="miter"/>
                    <o:lock v:ext="edit" shapetype="f"/>
                  </v:shape>
                  <v:shape id="Straight Arrow Connector 860433926" o:spid="_x0000_s1080"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" strokecolor="#44546a [3215]" strokeweight="1pt">
                    <v:stroke endarrow="block" joinstyle="miter"/>
                    <o:lock v:ext="edit" shapetype="f"/>
                  </v:shape>
                  <w10:anchorlock/>
                </v:group>
              </w:pict>
            </mc:Fallback>
          </mc:AlternateContent>
        </w:r>
      </w:ins>
    </w:p>
    <w:p w14:paraId="78D60460" w14:textId="2C7DD750" w:rsidR="00380A31" w:rsidRPr="00622FB0" w:rsidRDefault="00380A31" w:rsidP="00380A31">
      <w:pPr>
        <w:pStyle w:val="TH"/>
        <w:spacing w:after="180" w:line="240" w:lineRule="auto"/>
        <w:rPr>
          <w:ins w:id="34" w:author="Chu-Hsiang Huang" w:date="2023-11-15T10:29:00Z"/>
          <w:rFonts w:eastAsia="MS Mincho" w:cs="Times New Roman"/>
          <w:szCs w:val="20"/>
          <w:lang w:val="en-GB" w:eastAsia="en-US"/>
        </w:rPr>
      </w:pPr>
      <w:r w:rsidRPr="00622FB0">
        <w:rPr>
          <w:rFonts w:eastAsia="MS Mincho" w:cs="Times New Roman"/>
          <w:szCs w:val="20"/>
          <w:lang w:val="en-GB" w:eastAsia="en-US"/>
        </w:rPr>
        <w:t>Figure 7.2.3.1-</w:t>
      </w:r>
      <w:r>
        <w:rPr>
          <w:rFonts w:eastAsia="MS Mincho" w:cs="Times New Roman"/>
          <w:szCs w:val="20"/>
          <w:lang w:val="en-GB" w:eastAsia="en-US"/>
        </w:rPr>
        <w:t>2</w:t>
      </w:r>
      <w:r w:rsidRPr="00622FB0">
        <w:rPr>
          <w:rFonts w:eastAsia="MS Mincho" w:cs="Times New Roman"/>
          <w:szCs w:val="20"/>
          <w:lang w:val="en-GB" w:eastAsia="en-US"/>
        </w:rPr>
        <w:t xml:space="preserve"> Reference block diagram for </w:t>
      </w:r>
      <w:r>
        <w:rPr>
          <w:rFonts w:eastAsia="MS Mincho" w:cs="Times New Roman"/>
          <w:szCs w:val="20"/>
          <w:lang w:val="en-GB" w:eastAsia="en-US"/>
        </w:rPr>
        <w:t>2</w:t>
      </w:r>
      <w:r w:rsidRPr="00622FB0">
        <w:rPr>
          <w:rFonts w:eastAsia="MS Mincho" w:cs="Times New Roman"/>
          <w:szCs w:val="20"/>
          <w:lang w:val="en-GB" w:eastAsia="en-US"/>
        </w:rPr>
        <w:t>-sided model</w:t>
      </w:r>
    </w:p>
    <w:p w14:paraId="0FB151FA" w14:textId="77777777" w:rsidR="005366F8" w:rsidRPr="00071E85" w:rsidRDefault="005366F8" w:rsidP="00181CC9">
      <w:pPr>
        <w:spacing w:after="180"/>
        <w:rPr>
          <w:rFonts w:ascii="Times New Roman" w:eastAsiaTheme="minorEastAsia" w:hAnsi="Times New Roman" w:cs="Times New Roman"/>
          <w:szCs w:val="20"/>
          <w:lang w:val="x-none" w:eastAsia="zh-CN"/>
        </w:rPr>
      </w:pPr>
    </w:p>
    <w:p w14:paraId="579B39C8" w14:textId="5FDE2B08" w:rsidR="00181CC9" w:rsidRDefault="005917E1" w:rsidP="00DA06B5">
      <w:pPr>
        <w:pStyle w:val="40"/>
      </w:pPr>
      <w:r>
        <w:t>7.4.</w:t>
      </w:r>
      <w:r w:rsidR="003F00F5">
        <w:t>2</w:t>
      </w:r>
      <w:r>
        <w:t>.</w:t>
      </w:r>
      <w:r w:rsidR="00DA06B5">
        <w:t>3</w:t>
      </w:r>
      <w:r>
        <w:t xml:space="preserve"> </w:t>
      </w:r>
      <w:r w:rsidR="00181CC9" w:rsidRPr="007D38DE">
        <w:t>Test encoder/decoder for 2-sided model</w:t>
      </w:r>
    </w:p>
    <w:p w14:paraId="01DCDE21" w14:textId="7AB8476E" w:rsidR="008A199C" w:rsidRPr="008A199C" w:rsidRDefault="008A199C" w:rsidP="00071E85">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t>
      </w:r>
      <w:ins w:id="35" w:author="liuxiaofeng@ritt.cn" w:date="2023-11-16T22:28:00Z">
        <w:r w:rsidRPr="00887419">
          <w:rPr>
            <w:rFonts w:ascii="Times New Roman" w:hAnsi="Times New Roman"/>
          </w:rPr>
          <w:t>NOTE: At the current stage the framework in this session applies to CSI compression case.</w:t>
        </w:r>
      </w:ins>
      <w:r>
        <w:rPr>
          <w:rFonts w:ascii="Times New Roman" w:eastAsiaTheme="minorEastAsia" w:hAnsi="Times New Roman" w:cs="Times New Roman"/>
          <w:szCs w:val="20"/>
          <w:lang w:eastAsia="zh-CN"/>
        </w:rPr>
        <w:t>)</w:t>
      </w:r>
    </w:p>
    <w:p w14:paraId="5B0E2C95" w14:textId="274E4C96" w:rsidR="00ED699F" w:rsidRPr="006E7AC6" w:rsidRDefault="00ED699F" w:rsidP="00ED699F">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In order to determine the </w:t>
      </w:r>
      <w:r>
        <w:rPr>
          <w:rFonts w:ascii="Times New Roman" w:hAnsi="Times New Roman" w:cs="Times New Roman"/>
          <w:szCs w:val="20"/>
          <w:lang w:eastAsia="zh-CN"/>
        </w:rPr>
        <w:t>test encoder/</w:t>
      </w:r>
      <w:r w:rsidR="00AE3710">
        <w:rPr>
          <w:rFonts w:ascii="Times New Roman" w:hAnsi="Times New Roman" w:cs="Times New Roman"/>
          <w:szCs w:val="20"/>
          <w:lang w:eastAsia="zh-CN"/>
        </w:rPr>
        <w:t>decoder</w:t>
      </w:r>
      <w:r w:rsidRPr="006E7AC6">
        <w:rPr>
          <w:rFonts w:ascii="Times New Roman" w:hAnsi="Times New Roman" w:cs="Times New Roman"/>
          <w:szCs w:val="20"/>
          <w:lang w:eastAsia="zh-CN"/>
        </w:rPr>
        <w:t xml:space="preserve">, the following issues </w:t>
      </w:r>
      <w:r>
        <w:rPr>
          <w:rFonts w:ascii="Times New Roman" w:hAnsi="Times New Roman" w:cs="Times New Roman"/>
          <w:szCs w:val="20"/>
          <w:lang w:eastAsia="zh-CN"/>
        </w:rPr>
        <w:t xml:space="preserve">are </w:t>
      </w:r>
      <w:r w:rsidRPr="006E7AC6">
        <w:rPr>
          <w:rFonts w:ascii="Times New Roman" w:hAnsi="Times New Roman" w:cs="Times New Roman"/>
          <w:szCs w:val="20"/>
          <w:lang w:eastAsia="zh-CN"/>
        </w:rPr>
        <w:t>considered:</w:t>
      </w:r>
    </w:p>
    <w:p w14:paraId="49D146AA"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Common assumptions for proposals of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 encoder (and the paired encoder/ decoder) for tester</w:t>
      </w:r>
    </w:p>
    <w:p w14:paraId="7C90CF3B" w14:textId="03D71449" w:rsidR="00ED699F" w:rsidRPr="006E7AC6" w:rsidRDefault="006C1001" w:rsidP="00ED699F">
      <w:pPr>
        <w:pStyle w:val="aff"/>
        <w:numPr>
          <w:ilvl w:val="0"/>
          <w:numId w:val="13"/>
        </w:num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val="en-US" w:eastAsia="zh-CN"/>
        </w:rPr>
        <w:t xml:space="preserve">The need for and potential </w:t>
      </w:r>
      <w:r w:rsidR="00A666BC" w:rsidRPr="006E7AC6">
        <w:rPr>
          <w:rFonts w:ascii="Times New Roman" w:hAnsi="Times New Roman" w:cs="Times New Roman"/>
          <w:sz w:val="20"/>
          <w:szCs w:val="20"/>
          <w:lang w:eastAsia="zh-CN"/>
        </w:rPr>
        <w:t>definition</w:t>
      </w:r>
      <w:r w:rsidR="00ED699F" w:rsidRPr="006E7AC6">
        <w:rPr>
          <w:rFonts w:ascii="Times New Roman" w:hAnsi="Times New Roman" w:cs="Times New Roman"/>
          <w:sz w:val="20"/>
          <w:szCs w:val="20"/>
          <w:lang w:eastAsia="zh-CN"/>
        </w:rPr>
        <w:t xml:space="preserve"> and derivation procedure of intermediate KPI for decoder evaluation and selection</w:t>
      </w:r>
    </w:p>
    <w:p w14:paraId="5A6B04B7"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Data collection/generation for decoder evaluation, and the common assumptions/environment needed for data collection/generation</w:t>
      </w:r>
    </w:p>
    <w:p w14:paraId="56A0CB1A" w14:textId="2431926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How to minimize the impact of possible variations/differences in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 design/implementation on UE/ </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w:t>
      </w:r>
    </w:p>
    <w:p w14:paraId="719C907D" w14:textId="7CCEB782"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The impact of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encoder for testing complexity to UE/</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 and the advantage/disadvantage analysis of high/low complexity decoders.</w:t>
      </w:r>
    </w:p>
    <w:p w14:paraId="06D2947C" w14:textId="7F3610E0" w:rsidR="007A27CD" w:rsidRPr="00CF42BA" w:rsidRDefault="007A27CD" w:rsidP="00CF42BA">
      <w:pPr>
        <w:rPr>
          <w:rFonts w:ascii="Times New Roman" w:hAnsi="Times New Roman"/>
        </w:rPr>
      </w:pPr>
      <w:r w:rsidRPr="00CF42BA">
        <w:rPr>
          <w:rFonts w:ascii="Times New Roman" w:hAnsi="Times New Roman" w:cs="Times New Roman"/>
          <w:lang w:val="en-GB" w:eastAsia="ja-JP"/>
        </w:rPr>
        <w:t>The test decoder/encoder design should take into account complexity limitations based on e.g., feasibility of TE implementation and complexity levels considered feasible by network vendors/UE vendors for decoder/encoder deployment.</w:t>
      </w:r>
    </w:p>
    <w:p w14:paraId="75D4E22D" w14:textId="08160D39" w:rsidR="003B7AF1" w:rsidRDefault="005F4243" w:rsidP="003B7AF1">
      <w:pPr>
        <w:rPr>
          <w:rFonts w:ascii="Times New Roman" w:hAnsi="Times New Roman" w:cs="Times New Roman"/>
          <w:lang w:eastAsia="ja-JP"/>
        </w:rPr>
      </w:pPr>
      <w:r>
        <w:rPr>
          <w:rFonts w:ascii="Times New Roman" w:hAnsi="Times New Roman" w:cs="Times New Roman"/>
          <w:lang w:eastAsia="ja-JP"/>
        </w:rPr>
        <w:t xml:space="preserve">The </w:t>
      </w:r>
      <w:r w:rsidRPr="005F4243">
        <w:rPr>
          <w:rFonts w:ascii="Times New Roman" w:hAnsi="Times New Roman" w:cs="Times New Roman"/>
          <w:lang w:eastAsia="ja-JP"/>
        </w:rPr>
        <w:t xml:space="preserve">choice of test decoder/encoder should aim as much as possible to </w:t>
      </w:r>
      <w:r w:rsidR="00135A1E">
        <w:rPr>
          <w:rFonts w:ascii="Times New Roman" w:hAnsi="Times New Roman" w:cs="Times New Roman"/>
          <w:lang w:eastAsia="ja-JP"/>
        </w:rPr>
        <w:t>a</w:t>
      </w:r>
      <w:r w:rsidR="003B7AF1" w:rsidRPr="00CF42BA">
        <w:rPr>
          <w:rFonts w:ascii="Times New Roman" w:hAnsi="Times New Roman" w:cs="Times New Roman"/>
          <w:lang w:eastAsia="ja-JP"/>
        </w:rPr>
        <w:t xml:space="preserve">void limiting the implementation choices, including </w:t>
      </w:r>
      <w:proofErr w:type="gramStart"/>
      <w:r w:rsidR="003B7AF1" w:rsidRPr="00CF42BA">
        <w:rPr>
          <w:rFonts w:ascii="Times New Roman" w:hAnsi="Times New Roman" w:cs="Times New Roman"/>
          <w:lang w:eastAsia="ja-JP"/>
        </w:rPr>
        <w:t>e.g.</w:t>
      </w:r>
      <w:proofErr w:type="gramEnd"/>
      <w:r w:rsidR="003B7AF1" w:rsidRPr="00CF42BA">
        <w:rPr>
          <w:rFonts w:ascii="Times New Roman" w:hAnsi="Times New Roman" w:cs="Times New Roman"/>
          <w:lang w:eastAsia="ja-JP"/>
        </w:rPr>
        <w:t xml:space="preserve"> complexity, back-bone model </w:t>
      </w:r>
      <w:proofErr w:type="spellStart"/>
      <w:r w:rsidR="003B7AF1" w:rsidRPr="00CF42BA">
        <w:rPr>
          <w:rFonts w:ascii="Times New Roman" w:hAnsi="Times New Roman" w:cs="Times New Roman"/>
          <w:lang w:eastAsia="ja-JP"/>
        </w:rPr>
        <w:t>etc</w:t>
      </w:r>
      <w:proofErr w:type="spellEnd"/>
      <w:r w:rsidR="003B7AF1" w:rsidRPr="00CF42BA">
        <w:rPr>
          <w:rFonts w:ascii="Times New Roman" w:hAnsi="Times New Roman" w:cs="Times New Roman"/>
          <w:lang w:eastAsia="ja-JP"/>
        </w:rPr>
        <w:t>, of UE/</w:t>
      </w:r>
      <w:proofErr w:type="spellStart"/>
      <w:r w:rsidR="003B7AF1" w:rsidRPr="00CF42BA">
        <w:rPr>
          <w:rFonts w:ascii="Times New Roman" w:hAnsi="Times New Roman" w:cs="Times New Roman"/>
          <w:lang w:eastAsia="ja-JP"/>
        </w:rPr>
        <w:t>gNB</w:t>
      </w:r>
      <w:proofErr w:type="spellEnd"/>
      <w:r w:rsidR="003B7AF1" w:rsidRPr="00CF42BA">
        <w:rPr>
          <w:rFonts w:ascii="Times New Roman" w:hAnsi="Times New Roman" w:cs="Times New Roman"/>
          <w:lang w:eastAsia="ja-JP"/>
        </w:rPr>
        <w:t xml:space="preserve"> encoders/decoders operating in the field (this principle may not be fully achievable in practice).</w:t>
      </w:r>
    </w:p>
    <w:p w14:paraId="55B659CF" w14:textId="1C242B70" w:rsidR="00E16BD4" w:rsidRDefault="00B10705" w:rsidP="003B7AF1">
      <w:pPr>
        <w:rPr>
          <w:ins w:id="36" w:author="liuxiaofeng@ritt.cn" w:date="2023-11-16T22:03:00Z"/>
          <w:rFonts w:ascii="Times New Roman" w:hAnsi="Times New Roman" w:cs="Times New Roman"/>
          <w:lang w:eastAsia="ja-JP"/>
        </w:rPr>
      </w:pPr>
      <w:r>
        <w:rPr>
          <w:rFonts w:ascii="Times New Roman" w:hAnsi="Times New Roman" w:cs="Times New Roman"/>
          <w:lang w:eastAsia="ja-JP"/>
        </w:rPr>
        <w:t>Specification on the test may include</w:t>
      </w:r>
      <w:r w:rsidR="00E16BD4" w:rsidRPr="00E16BD4">
        <w:rPr>
          <w:rFonts w:ascii="Times New Roman" w:hAnsi="Times New Roman" w:cs="Times New Roman"/>
          <w:lang w:eastAsia="ja-JP"/>
        </w:rPr>
        <w:t xml:space="preserve"> some high</w:t>
      </w:r>
      <w:r w:rsidR="00A56AC6">
        <w:rPr>
          <w:rFonts w:ascii="Times New Roman" w:hAnsi="Times New Roman" w:cs="Times New Roman"/>
          <w:lang w:eastAsia="ja-JP"/>
        </w:rPr>
        <w:t>-</w:t>
      </w:r>
      <w:r w:rsidR="00E16BD4" w:rsidRPr="00E16BD4">
        <w:rPr>
          <w:rFonts w:ascii="Times New Roman" w:hAnsi="Times New Roman" w:cs="Times New Roman"/>
          <w:lang w:eastAsia="ja-JP"/>
        </w:rPr>
        <w:t xml:space="preserve">level parameters for the </w:t>
      </w:r>
      <w:r w:rsidR="00BE096A">
        <w:rPr>
          <w:rFonts w:ascii="Times New Roman" w:hAnsi="Times New Roman" w:cs="Times New Roman"/>
          <w:lang w:eastAsia="ja-JP"/>
        </w:rPr>
        <w:t xml:space="preserve">test </w:t>
      </w:r>
      <w:r w:rsidR="00E16BD4" w:rsidRPr="00E16BD4">
        <w:rPr>
          <w:rFonts w:ascii="Times New Roman" w:hAnsi="Times New Roman" w:cs="Times New Roman"/>
          <w:lang w:eastAsia="ja-JP"/>
        </w:rPr>
        <w:t>decoder</w:t>
      </w:r>
      <w:r w:rsidR="00BE096A">
        <w:rPr>
          <w:rFonts w:ascii="Times New Roman" w:hAnsi="Times New Roman" w:cs="Times New Roman"/>
          <w:lang w:eastAsia="ja-JP"/>
        </w:rPr>
        <w:t>/encoder</w:t>
      </w:r>
      <w:r w:rsidR="00E16BD4" w:rsidRPr="00E16BD4">
        <w:rPr>
          <w:rFonts w:ascii="Times New Roman" w:hAnsi="Times New Roman" w:cs="Times New Roman"/>
          <w:lang w:eastAsia="ja-JP"/>
        </w:rPr>
        <w:t xml:space="preserve"> (</w:t>
      </w:r>
      <w:proofErr w:type="gramStart"/>
      <w:r w:rsidR="00E16BD4" w:rsidRPr="00E16BD4">
        <w:rPr>
          <w:rFonts w:ascii="Times New Roman" w:hAnsi="Times New Roman" w:cs="Times New Roman"/>
          <w:lang w:eastAsia="ja-JP"/>
        </w:rPr>
        <w:t>e.g.</w:t>
      </w:r>
      <w:proofErr w:type="gramEnd"/>
      <w:r w:rsidR="00E16BD4" w:rsidRPr="00E16BD4">
        <w:rPr>
          <w:rFonts w:ascii="Times New Roman" w:hAnsi="Times New Roman" w:cs="Times New Roman"/>
          <w:lang w:eastAsia="ja-JP"/>
        </w:rPr>
        <w:t xml:space="preserve"> parameters related to processing complexity, model structure, </w:t>
      </w:r>
      <w:proofErr w:type="spellStart"/>
      <w:r w:rsidR="00E16BD4" w:rsidRPr="00E16BD4">
        <w:rPr>
          <w:rFonts w:ascii="Times New Roman" w:hAnsi="Times New Roman" w:cs="Times New Roman"/>
          <w:lang w:eastAsia="ja-JP"/>
        </w:rPr>
        <w:t>etc</w:t>
      </w:r>
      <w:proofErr w:type="spellEnd"/>
      <w:r w:rsidR="00E16BD4" w:rsidRPr="00E16BD4">
        <w:rPr>
          <w:rFonts w:ascii="Times New Roman" w:hAnsi="Times New Roman" w:cs="Times New Roman"/>
          <w:lang w:eastAsia="ja-JP"/>
        </w:rPr>
        <w:t>)</w:t>
      </w:r>
      <w:r w:rsidR="00BE096A">
        <w:rPr>
          <w:rFonts w:ascii="Times New Roman" w:hAnsi="Times New Roman" w:cs="Times New Roman"/>
          <w:lang w:eastAsia="ja-JP"/>
        </w:rPr>
        <w:t>.</w:t>
      </w:r>
    </w:p>
    <w:p w14:paraId="60F83E62" w14:textId="2C5818C9" w:rsidR="00135A1E" w:rsidRPr="00887419" w:rsidRDefault="00380A31" w:rsidP="003B7AF1">
      <w:pPr>
        <w:rPr>
          <w:rFonts w:ascii="Times New Roman" w:hAnsi="Times New Roman" w:cs="Times New Roman"/>
          <w:lang w:eastAsia="ja-JP"/>
        </w:rPr>
      </w:pPr>
      <w:ins w:id="37" w:author="liuxiaofeng@ritt.cn" w:date="2023-11-16T22:04:00Z">
        <w:r>
          <w:rPr>
            <w:rFonts w:ascii="Times New Roman" w:hAnsi="Times New Roman" w:cs="Times New Roman"/>
            <w:lang w:eastAsia="ja-JP"/>
          </w:rPr>
          <w:t>Following</w:t>
        </w:r>
      </w:ins>
      <w:r w:rsidR="00135A1E" w:rsidRPr="00887419">
        <w:rPr>
          <w:rFonts w:ascii="Times New Roman" w:hAnsi="Times New Roman" w:cs="Times New Roman"/>
          <w:lang w:eastAsia="ja-JP"/>
        </w:rPr>
        <w:t xml:space="preserve"> the above principles, </w:t>
      </w:r>
      <w:r w:rsidR="00BE096A" w:rsidRPr="00887419">
        <w:rPr>
          <w:rFonts w:ascii="Times New Roman" w:hAnsi="Times New Roman" w:cs="Times New Roman"/>
          <w:lang w:eastAsia="ja-JP"/>
        </w:rPr>
        <w:t xml:space="preserve">the </w:t>
      </w:r>
      <w:r w:rsidR="001557F8" w:rsidRPr="00887419">
        <w:rPr>
          <w:rFonts w:ascii="Times New Roman" w:hAnsi="Times New Roman" w:cs="Times New Roman"/>
          <w:lang w:eastAsia="ja-JP"/>
        </w:rPr>
        <w:t>considered</w:t>
      </w:r>
      <w:r w:rsidR="00872CCB" w:rsidRPr="00887419">
        <w:rPr>
          <w:rFonts w:ascii="Times New Roman" w:hAnsi="Times New Roman" w:cs="Times New Roman"/>
          <w:lang w:eastAsia="ja-JP"/>
        </w:rPr>
        <w:t xml:space="preserve"> </w:t>
      </w:r>
      <w:r w:rsidR="00BE096A" w:rsidRPr="00887419">
        <w:rPr>
          <w:rFonts w:ascii="Times New Roman" w:hAnsi="Times New Roman" w:cs="Times New Roman"/>
          <w:lang w:eastAsia="ja-JP"/>
        </w:rPr>
        <w:t>options of test decoder are listed below</w:t>
      </w:r>
    </w:p>
    <w:p w14:paraId="6EB4DA70" w14:textId="6A2D7172" w:rsidR="00BE096A" w:rsidRPr="00887419" w:rsidRDefault="003C38A0" w:rsidP="003C38A0">
      <w:pPr>
        <w:pStyle w:val="aff"/>
        <w:numPr>
          <w:ilvl w:val="0"/>
          <w:numId w:val="19"/>
        </w:numPr>
        <w:rPr>
          <w:rFonts w:ascii="Times New Roman" w:hAnsi="Times New Roman"/>
          <w:sz w:val="20"/>
          <w:szCs w:val="20"/>
        </w:rPr>
      </w:pPr>
      <w:r w:rsidRPr="00887419">
        <w:rPr>
          <w:rFonts w:ascii="Times New Roman" w:hAnsi="Times New Roman"/>
          <w:sz w:val="20"/>
          <w:szCs w:val="20"/>
        </w:rPr>
        <w:lastRenderedPageBreak/>
        <w:t>Option 1: DUT provides the</w:t>
      </w:r>
      <w:r w:rsidR="00AC254A" w:rsidRPr="00887419">
        <w:rPr>
          <w:rFonts w:ascii="Times New Roman" w:hAnsi="Times New Roman"/>
          <w:sz w:val="20"/>
          <w:szCs w:val="20"/>
        </w:rPr>
        <w:t xml:space="preserve"> decoder</w:t>
      </w:r>
    </w:p>
    <w:p w14:paraId="58AD231F" w14:textId="3F441053"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2: Infra vendor provides the decoder</w:t>
      </w:r>
    </w:p>
    <w:p w14:paraId="5F5B8391" w14:textId="64FCD3A1"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3: Full decoder specification in standard</w:t>
      </w:r>
    </w:p>
    <w:p w14:paraId="66D02A73" w14:textId="01A50853" w:rsidR="00AC254A" w:rsidRDefault="00AC254A" w:rsidP="00071E85">
      <w:pPr>
        <w:pStyle w:val="aff"/>
        <w:numPr>
          <w:ilvl w:val="0"/>
          <w:numId w:val="19"/>
        </w:numPr>
        <w:spacing w:after="160"/>
        <w:rPr>
          <w:ins w:id="38" w:author="liuxiaofeng@ritt.cn" w:date="2023-11-16T22:05:00Z"/>
          <w:rFonts w:ascii="Times New Roman" w:hAnsi="Times New Roman"/>
          <w:sz w:val="20"/>
          <w:szCs w:val="20"/>
        </w:rPr>
      </w:pPr>
      <w:r w:rsidRPr="00887419">
        <w:rPr>
          <w:rFonts w:ascii="Times New Roman" w:hAnsi="Times New Roman"/>
          <w:sz w:val="20"/>
          <w:szCs w:val="20"/>
        </w:rPr>
        <w:t xml:space="preserve">Option 4: </w:t>
      </w:r>
      <w:r w:rsidR="006E0724" w:rsidRPr="00887419">
        <w:rPr>
          <w:rFonts w:ascii="Times New Roman" w:hAnsi="Times New Roman"/>
          <w:sz w:val="20"/>
          <w:szCs w:val="20"/>
        </w:rPr>
        <w:t>TE vendor provides the decoder</w:t>
      </w:r>
    </w:p>
    <w:p w14:paraId="216BC621" w14:textId="77777777" w:rsidR="00D267DC" w:rsidRDefault="00D267DC" w:rsidP="00D267DC">
      <w:pPr>
        <w:rPr>
          <w:ins w:id="39" w:author="liuxiaofeng@ritt.cn" w:date="2023-11-17T05:37:00Z"/>
          <w:rFonts w:ascii="Times New Roman" w:eastAsiaTheme="minorEastAsia" w:hAnsi="Times New Roman"/>
          <w:szCs w:val="20"/>
          <w:lang w:eastAsia="zh-CN"/>
        </w:rPr>
      </w:pPr>
      <w:ins w:id="40" w:author="liuxiaofeng@ritt.cn" w:date="2023-11-17T05:36:00Z">
        <w:r w:rsidRPr="00A014FE">
          <w:rPr>
            <w:rFonts w:ascii="Times New Roman" w:eastAsiaTheme="minorEastAsia" w:hAnsi="Times New Roman"/>
            <w:szCs w:val="20"/>
            <w:lang w:eastAsia="zh-CN"/>
          </w:rPr>
          <w:t>Option 3 target is that a single decoder defined in the specifications for at least a single test for any DUTs.</w:t>
        </w:r>
        <w:r>
          <w:rPr>
            <w:rFonts w:ascii="Times New Roman" w:eastAsiaTheme="minorEastAsia" w:hAnsi="Times New Roman"/>
            <w:szCs w:val="20"/>
            <w:lang w:eastAsia="zh-CN"/>
          </w:rPr>
          <w:t xml:space="preserve"> </w:t>
        </w:r>
      </w:ins>
    </w:p>
    <w:p w14:paraId="22FE3A80" w14:textId="5EEB3345" w:rsidR="00380A31" w:rsidRPr="00071E85" w:rsidRDefault="00380A31" w:rsidP="00071E85">
      <w:pPr>
        <w:rPr>
          <w:rFonts w:ascii="Times New Roman" w:eastAsiaTheme="minorEastAsia" w:hAnsi="Times New Roman"/>
          <w:szCs w:val="20"/>
          <w:lang w:eastAsia="zh-CN"/>
        </w:rPr>
      </w:pPr>
      <w:ins w:id="41" w:author="liuxiaofeng@ritt.cn" w:date="2023-11-16T22:05:00Z">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 option 4,</w:t>
        </w:r>
      </w:ins>
      <w:ins w:id="42" w:author="liuxiaofeng@ritt.cn" w:date="2023-11-16T22:20:00Z">
        <w:r w:rsidR="00A578B3">
          <w:rPr>
            <w:rFonts w:ascii="Times New Roman" w:eastAsiaTheme="minorEastAsia" w:hAnsi="Times New Roman"/>
            <w:szCs w:val="20"/>
            <w:lang w:eastAsia="zh-CN"/>
          </w:rPr>
          <w:t xml:space="preserve"> the following aspects </w:t>
        </w:r>
      </w:ins>
      <w:ins w:id="43" w:author="liuxiaofeng@ritt.cn" w:date="2023-11-16T23:58:00Z">
        <w:r w:rsidR="00582A2C">
          <w:rPr>
            <w:rFonts w:ascii="Times New Roman" w:eastAsiaTheme="minorEastAsia" w:hAnsi="Times New Roman"/>
            <w:szCs w:val="20"/>
            <w:lang w:eastAsia="zh-CN"/>
          </w:rPr>
          <w:t>should</w:t>
        </w:r>
      </w:ins>
      <w:ins w:id="44" w:author="liuxiaofeng@ritt.cn" w:date="2023-11-16T22:20:00Z">
        <w:r w:rsidR="00A578B3">
          <w:rPr>
            <w:rFonts w:ascii="Times New Roman" w:eastAsiaTheme="minorEastAsia" w:hAnsi="Times New Roman"/>
            <w:szCs w:val="20"/>
            <w:lang w:eastAsia="zh-CN"/>
          </w:rPr>
          <w:t xml:space="preserve"> be </w:t>
        </w:r>
      </w:ins>
      <w:ins w:id="45" w:author="liuxiaofeng@ritt.cn" w:date="2023-11-16T22:22:00Z">
        <w:r w:rsidR="00A578B3">
          <w:rPr>
            <w:rFonts w:ascii="Times New Roman" w:eastAsiaTheme="minorEastAsia" w:hAnsi="Times New Roman"/>
            <w:szCs w:val="20"/>
            <w:lang w:eastAsia="zh-CN"/>
          </w:rPr>
          <w:t>considered</w:t>
        </w:r>
      </w:ins>
    </w:p>
    <w:p w14:paraId="7EA8087B" w14:textId="1FF6AFD4" w:rsidR="00AC254A" w:rsidRPr="00887419" w:rsidRDefault="001D4566"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TE vendor should be able to develop the decoder based on the specifications</w:t>
      </w:r>
    </w:p>
    <w:p w14:paraId="058D13D2" w14:textId="0D521834" w:rsidR="00B75263" w:rsidRPr="00887419" w:rsidRDefault="00B75263"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Test repeatability should be ensured (variation among TE vendor implementations should be bound)</w:t>
      </w:r>
    </w:p>
    <w:p w14:paraId="6C92112A" w14:textId="1C01CA05" w:rsidR="00B75263" w:rsidRDefault="00B75263" w:rsidP="00071E85">
      <w:pPr>
        <w:pStyle w:val="aff"/>
        <w:numPr>
          <w:ilvl w:val="0"/>
          <w:numId w:val="19"/>
        </w:numPr>
        <w:spacing w:after="160"/>
        <w:rPr>
          <w:ins w:id="46" w:author="Chu-Hsiang Huang" w:date="2023-11-15T10:45:00Z"/>
          <w:rFonts w:ascii="Times New Roman" w:hAnsi="Times New Roman"/>
          <w:sz w:val="20"/>
          <w:szCs w:val="20"/>
        </w:rPr>
      </w:pPr>
      <w:r w:rsidRPr="00887419">
        <w:rPr>
          <w:rFonts w:ascii="Times New Roman" w:hAnsi="Times New Roman"/>
          <w:sz w:val="20"/>
          <w:szCs w:val="20"/>
        </w:rPr>
        <w:t>Other vendors should also be able to develop such a decoder and which can deliver similar performance</w:t>
      </w:r>
    </w:p>
    <w:p w14:paraId="2EFC5334" w14:textId="77777777" w:rsidR="003602B6" w:rsidRPr="003602B6" w:rsidRDefault="003602B6" w:rsidP="00071E85">
      <w:pPr>
        <w:pStyle w:val="aff"/>
        <w:numPr>
          <w:ilvl w:val="0"/>
          <w:numId w:val="19"/>
        </w:numPr>
        <w:spacing w:after="160"/>
        <w:rPr>
          <w:ins w:id="47" w:author="Chu-Hsiang Huang" w:date="2023-11-15T10:45:00Z"/>
          <w:rFonts w:ascii="Times New Roman" w:hAnsi="Times New Roman"/>
          <w:sz w:val="20"/>
          <w:szCs w:val="20"/>
        </w:rPr>
      </w:pPr>
      <w:ins w:id="48" w:author="Chu-Hsiang Huang" w:date="2023-11-15T10:45:00Z">
        <w:r w:rsidRPr="003602B6">
          <w:rPr>
            <w:rFonts w:ascii="Times New Roman" w:hAnsi="Times New Roman"/>
            <w:sz w:val="20"/>
            <w:szCs w:val="20"/>
          </w:rPr>
          <w:t>Interoperability should be ensured based on the parameters that need to be specified</w:t>
        </w:r>
      </w:ins>
    </w:p>
    <w:p w14:paraId="1C19D9F8" w14:textId="36E4B16A" w:rsidR="003602B6" w:rsidRPr="00071E85" w:rsidRDefault="003602B6" w:rsidP="00071E85">
      <w:pPr>
        <w:pStyle w:val="aff"/>
        <w:numPr>
          <w:ilvl w:val="1"/>
          <w:numId w:val="19"/>
        </w:numPr>
        <w:spacing w:after="160"/>
        <w:ind w:left="1134"/>
        <w:rPr>
          <w:ins w:id="49" w:author="Chu-Hsiang Huang" w:date="2023-11-15T10:45:00Z"/>
          <w:rFonts w:ascii="Times New Roman" w:hAnsi="Times New Roman"/>
          <w:sz w:val="20"/>
          <w:szCs w:val="20"/>
        </w:rPr>
      </w:pPr>
      <w:ins w:id="50" w:author="Chu-Hsiang Huang" w:date="2023-11-15T10:45:00Z">
        <w:r w:rsidRPr="003602B6">
          <w:rPr>
            <w:rFonts w:ascii="Times New Roman" w:hAnsi="Times New Roman"/>
            <w:sz w:val="20"/>
            <w:szCs w:val="20"/>
          </w:rPr>
          <w:t>Parameters that need to be specified are FFS</w:t>
        </w:r>
      </w:ins>
    </w:p>
    <w:p w14:paraId="26CBD08B" w14:textId="3EAE5303" w:rsidR="003602B6" w:rsidRPr="003602B6" w:rsidRDefault="003602B6" w:rsidP="00071E85">
      <w:pPr>
        <w:pStyle w:val="aff"/>
        <w:numPr>
          <w:ilvl w:val="0"/>
          <w:numId w:val="19"/>
        </w:numPr>
        <w:spacing w:after="160"/>
        <w:rPr>
          <w:ins w:id="51" w:author="Chu-Hsiang Huang" w:date="2023-11-15T10:45:00Z"/>
          <w:rFonts w:ascii="Times New Roman" w:hAnsi="Times New Roman"/>
          <w:sz w:val="20"/>
          <w:szCs w:val="20"/>
        </w:rPr>
      </w:pPr>
      <w:ins w:id="52" w:author="Chu-Hsiang Huang" w:date="2023-11-15T10:45:00Z">
        <w:r w:rsidRPr="003602B6">
          <w:rPr>
            <w:rFonts w:ascii="Times New Roman" w:hAnsi="Times New Roman"/>
            <w:sz w:val="20"/>
            <w:szCs w:val="20"/>
          </w:rPr>
          <w:t>Candidate parameters/conditions that may be considered for defining test decoder</w:t>
        </w:r>
      </w:ins>
      <w:ins w:id="53" w:author="liuxiaofeng@ritt.cn" w:date="2023-11-16T22:24:00Z">
        <w:r w:rsidR="00A578B3">
          <w:rPr>
            <w:rFonts w:ascii="Times New Roman" w:hAnsi="Times New Roman"/>
            <w:sz w:val="20"/>
            <w:szCs w:val="20"/>
          </w:rPr>
          <w:t xml:space="preserve"> include</w:t>
        </w:r>
      </w:ins>
    </w:p>
    <w:p w14:paraId="740C28FA" w14:textId="77777777" w:rsidR="003602B6" w:rsidRPr="003602B6" w:rsidRDefault="003602B6" w:rsidP="00071E85">
      <w:pPr>
        <w:pStyle w:val="aff"/>
        <w:numPr>
          <w:ilvl w:val="1"/>
          <w:numId w:val="19"/>
        </w:numPr>
        <w:spacing w:after="160"/>
        <w:ind w:left="1134"/>
        <w:rPr>
          <w:ins w:id="54" w:author="Chu-Hsiang Huang" w:date="2023-11-15T10:45:00Z"/>
          <w:rFonts w:ascii="Times New Roman" w:hAnsi="Times New Roman"/>
          <w:sz w:val="20"/>
          <w:szCs w:val="20"/>
        </w:rPr>
      </w:pPr>
      <w:ins w:id="55" w:author="Chu-Hsiang Huang" w:date="2023-11-15T10:45:00Z">
        <w:r w:rsidRPr="003602B6">
          <w:rPr>
            <w:rFonts w:ascii="Times New Roman" w:hAnsi="Times New Roman"/>
            <w:sz w:val="20"/>
            <w:szCs w:val="20"/>
          </w:rPr>
          <w:t>Training data set for TE decoder training</w:t>
        </w:r>
      </w:ins>
    </w:p>
    <w:p w14:paraId="118CFFC6" w14:textId="77777777" w:rsidR="003602B6" w:rsidRPr="003602B6" w:rsidRDefault="003602B6" w:rsidP="00071E85">
      <w:pPr>
        <w:pStyle w:val="aff"/>
        <w:numPr>
          <w:ilvl w:val="1"/>
          <w:numId w:val="19"/>
        </w:numPr>
        <w:spacing w:after="160"/>
        <w:ind w:left="1134"/>
        <w:rPr>
          <w:ins w:id="56" w:author="Chu-Hsiang Huang" w:date="2023-11-15T10:45:00Z"/>
          <w:rFonts w:ascii="Times New Roman" w:hAnsi="Times New Roman"/>
          <w:sz w:val="20"/>
          <w:szCs w:val="20"/>
        </w:rPr>
      </w:pPr>
      <w:ins w:id="57" w:author="Chu-Hsiang Huang" w:date="2023-11-15T10:45:00Z">
        <w:r w:rsidRPr="003602B6">
          <w:rPr>
            <w:rFonts w:ascii="Times New Roman" w:hAnsi="Times New Roman"/>
            <w:sz w:val="20"/>
            <w:szCs w:val="20"/>
          </w:rPr>
          <w:t>Model structure (Activation function is included in the model structure)</w:t>
        </w:r>
      </w:ins>
    </w:p>
    <w:p w14:paraId="693D19A2" w14:textId="77777777" w:rsidR="003602B6" w:rsidRPr="003602B6" w:rsidRDefault="003602B6" w:rsidP="00071E85">
      <w:pPr>
        <w:pStyle w:val="aff"/>
        <w:numPr>
          <w:ilvl w:val="1"/>
          <w:numId w:val="19"/>
        </w:numPr>
        <w:spacing w:after="160"/>
        <w:ind w:left="1134"/>
        <w:rPr>
          <w:ins w:id="58" w:author="Chu-Hsiang Huang" w:date="2023-11-15T10:45:00Z"/>
          <w:rFonts w:ascii="Times New Roman" w:hAnsi="Times New Roman"/>
          <w:sz w:val="20"/>
          <w:szCs w:val="20"/>
        </w:rPr>
      </w:pPr>
      <w:ins w:id="59" w:author="Chu-Hsiang Huang" w:date="2023-11-15T10:45:00Z">
        <w:r w:rsidRPr="003602B6">
          <w:rPr>
            <w:rFonts w:ascii="Times New Roman" w:hAnsi="Times New Roman"/>
            <w:sz w:val="20"/>
            <w:szCs w:val="20"/>
          </w:rPr>
          <w:t>Performance parameters for the TE decoder (e.g. cosine similarity, loss function, etc)</w:t>
        </w:r>
      </w:ins>
    </w:p>
    <w:p w14:paraId="680D395C" w14:textId="77777777" w:rsidR="003602B6" w:rsidRPr="003602B6" w:rsidRDefault="003602B6" w:rsidP="00071E85">
      <w:pPr>
        <w:pStyle w:val="aff"/>
        <w:numPr>
          <w:ilvl w:val="1"/>
          <w:numId w:val="19"/>
        </w:numPr>
        <w:spacing w:after="160"/>
        <w:ind w:left="1134"/>
        <w:rPr>
          <w:ins w:id="60" w:author="Chu-Hsiang Huang" w:date="2023-11-15T10:45:00Z"/>
          <w:rFonts w:ascii="Times New Roman" w:hAnsi="Times New Roman"/>
          <w:sz w:val="20"/>
          <w:szCs w:val="20"/>
        </w:rPr>
      </w:pPr>
      <w:ins w:id="61" w:author="Chu-Hsiang Huang" w:date="2023-11-15T10:45:00Z">
        <w:r w:rsidRPr="003602B6">
          <w:rPr>
            <w:rFonts w:ascii="Times New Roman" w:hAnsi="Times New Roman"/>
            <w:sz w:val="20"/>
            <w:szCs w:val="20"/>
          </w:rPr>
          <w:t>Maximum FLOPs allowed for the test decoder</w:t>
        </w:r>
      </w:ins>
    </w:p>
    <w:p w14:paraId="5E5E72A2" w14:textId="77777777" w:rsidR="003602B6" w:rsidRPr="003602B6" w:rsidRDefault="003602B6" w:rsidP="00071E85">
      <w:pPr>
        <w:pStyle w:val="aff"/>
        <w:numPr>
          <w:ilvl w:val="1"/>
          <w:numId w:val="19"/>
        </w:numPr>
        <w:spacing w:after="160"/>
        <w:ind w:left="1134"/>
        <w:rPr>
          <w:ins w:id="62" w:author="Chu-Hsiang Huang" w:date="2023-11-15T10:45:00Z"/>
          <w:rFonts w:ascii="Times New Roman" w:hAnsi="Times New Roman"/>
          <w:sz w:val="20"/>
          <w:szCs w:val="20"/>
        </w:rPr>
      </w:pPr>
      <w:ins w:id="63" w:author="Chu-Hsiang Huang" w:date="2023-11-15T10:45:00Z">
        <w:r w:rsidRPr="003602B6">
          <w:rPr>
            <w:rFonts w:ascii="Times New Roman" w:hAnsi="Times New Roman"/>
            <w:sz w:val="20"/>
            <w:szCs w:val="20"/>
          </w:rPr>
          <w:t>Maximum number/size of model parameters</w:t>
        </w:r>
      </w:ins>
    </w:p>
    <w:p w14:paraId="6860A67D" w14:textId="77777777" w:rsidR="003602B6" w:rsidRPr="003602B6" w:rsidRDefault="003602B6" w:rsidP="00071E85">
      <w:pPr>
        <w:pStyle w:val="aff"/>
        <w:numPr>
          <w:ilvl w:val="1"/>
          <w:numId w:val="19"/>
        </w:numPr>
        <w:spacing w:after="160"/>
        <w:ind w:left="1134"/>
        <w:rPr>
          <w:ins w:id="64" w:author="Chu-Hsiang Huang" w:date="2023-11-15T10:45:00Z"/>
          <w:rFonts w:ascii="Times New Roman" w:hAnsi="Times New Roman"/>
          <w:sz w:val="20"/>
          <w:szCs w:val="20"/>
        </w:rPr>
      </w:pPr>
      <w:ins w:id="65" w:author="Chu-Hsiang Huang" w:date="2023-11-15T10:45:00Z">
        <w:r w:rsidRPr="003602B6">
          <w:rPr>
            <w:rFonts w:ascii="Times New Roman" w:hAnsi="Times New Roman"/>
            <w:sz w:val="20"/>
            <w:szCs w:val="20"/>
          </w:rPr>
          <w:t>Compression ratio of decoder (output size/input size)</w:t>
        </w:r>
      </w:ins>
    </w:p>
    <w:p w14:paraId="010D4F11" w14:textId="30C567E2" w:rsidR="00A578B3" w:rsidRDefault="003602B6" w:rsidP="00243830">
      <w:pPr>
        <w:pStyle w:val="aff"/>
        <w:numPr>
          <w:ilvl w:val="1"/>
          <w:numId w:val="19"/>
        </w:numPr>
        <w:spacing w:after="160"/>
        <w:ind w:left="1134"/>
        <w:rPr>
          <w:ins w:id="66" w:author="liuxiaofeng@ritt.cn" w:date="2023-11-16T22:25:00Z"/>
          <w:rFonts w:ascii="Times New Roman" w:hAnsi="Times New Roman"/>
          <w:szCs w:val="20"/>
        </w:rPr>
      </w:pPr>
      <w:ins w:id="67" w:author="Chu-Hsiang Huang" w:date="2023-11-15T10:45:00Z">
        <w:r w:rsidRPr="00A578B3">
          <w:rPr>
            <w:rFonts w:ascii="Times New Roman" w:hAnsi="Times New Roman"/>
            <w:sz w:val="20"/>
            <w:szCs w:val="20"/>
          </w:rPr>
          <w:t>Quantization level</w:t>
        </w:r>
      </w:ins>
    </w:p>
    <w:p w14:paraId="4571B667" w14:textId="77777777" w:rsidR="007C1A12" w:rsidRPr="00071E85" w:rsidRDefault="003602B6">
      <w:pPr>
        <w:pStyle w:val="aff"/>
        <w:numPr>
          <w:ilvl w:val="1"/>
          <w:numId w:val="19"/>
        </w:numPr>
        <w:spacing w:after="160"/>
        <w:ind w:left="1134"/>
        <w:rPr>
          <w:ins w:id="68" w:author="liuxiaofeng@ritt.cn" w:date="2023-11-17T06:16:00Z"/>
          <w:rFonts w:ascii="Times New Roman" w:hAnsi="Times New Roman"/>
          <w:szCs w:val="20"/>
        </w:rPr>
      </w:pPr>
      <w:ins w:id="69" w:author="Chu-Hsiang Huang" w:date="2023-11-15T10:45:00Z">
        <w:r w:rsidRPr="00071E85">
          <w:rPr>
            <w:rFonts w:ascii="Times New Roman" w:hAnsi="Times New Roman"/>
            <w:sz w:val="20"/>
            <w:szCs w:val="20"/>
          </w:rPr>
          <w:t>Other parameters are not precluded and to be further discussed</w:t>
        </w:r>
      </w:ins>
      <w:ins w:id="70" w:author="Chu-Hsiang Huang" w:date="2023-11-15T10:46:00Z">
        <w:r w:rsidR="007C1AAC" w:rsidRPr="00071E85">
          <w:rPr>
            <w:rFonts w:ascii="Times New Roman" w:hAnsi="Times New Roman"/>
            <w:sz w:val="20"/>
            <w:szCs w:val="20"/>
          </w:rPr>
          <w:t xml:space="preserve">. </w:t>
        </w:r>
      </w:ins>
    </w:p>
    <w:p w14:paraId="7A7A8F60" w14:textId="1B7B4870" w:rsidR="003602B6" w:rsidRPr="008355A6" w:rsidRDefault="007C1A12" w:rsidP="00071E85">
      <w:pPr>
        <w:pStyle w:val="aff"/>
        <w:numPr>
          <w:ilvl w:val="1"/>
          <w:numId w:val="19"/>
        </w:numPr>
        <w:spacing w:after="160"/>
        <w:ind w:left="1134"/>
        <w:rPr>
          <w:rFonts w:ascii="Times New Roman" w:hAnsi="Times New Roman"/>
          <w:szCs w:val="20"/>
        </w:rPr>
      </w:pPr>
      <w:ins w:id="71" w:author="liuxiaofeng@ritt.cn" w:date="2023-11-17T06:16:00Z">
        <w:r>
          <w:rPr>
            <w:rFonts w:ascii="Times New Roman" w:hAnsi="Times New Roman"/>
            <w:sz w:val="20"/>
            <w:szCs w:val="20"/>
          </w:rPr>
          <w:t xml:space="preserve">Note: </w:t>
        </w:r>
      </w:ins>
      <w:ins w:id="72" w:author="Chu-Hsiang Huang" w:date="2023-11-15T10:46:00Z">
        <w:r w:rsidR="007C1AAC" w:rsidRPr="00071E85">
          <w:rPr>
            <w:rFonts w:ascii="Times New Roman" w:hAnsi="Times New Roman"/>
            <w:sz w:val="20"/>
            <w:szCs w:val="20"/>
          </w:rPr>
          <w:t xml:space="preserve">Feasibility of definition of parameters </w:t>
        </w:r>
      </w:ins>
      <w:ins w:id="73" w:author="liuxiaofeng@ritt.cn" w:date="2023-11-17T06:25:00Z">
        <w:r w:rsidR="002378F9">
          <w:rPr>
            <w:rFonts w:ascii="Times New Roman" w:hAnsi="Times New Roman"/>
            <w:sz w:val="20"/>
            <w:szCs w:val="20"/>
          </w:rPr>
          <w:t>needs</w:t>
        </w:r>
      </w:ins>
      <w:ins w:id="74" w:author="Chu-Hsiang Huang" w:date="2023-11-15T10:46:00Z">
        <w:r w:rsidR="007C1AAC" w:rsidRPr="00071E85">
          <w:rPr>
            <w:rFonts w:ascii="Times New Roman" w:hAnsi="Times New Roman"/>
            <w:sz w:val="20"/>
            <w:szCs w:val="20"/>
          </w:rPr>
          <w:t xml:space="preserve"> further investigated.</w:t>
        </w:r>
      </w:ins>
    </w:p>
    <w:p w14:paraId="7226E68F" w14:textId="2F3E6F5D" w:rsidR="007C1A12" w:rsidRPr="007C1A12" w:rsidRDefault="007C1A12" w:rsidP="00CF42BA">
      <w:pPr>
        <w:rPr>
          <w:ins w:id="75" w:author="liuxiaofeng@ritt.cn" w:date="2023-11-17T06:18:00Z"/>
          <w:rFonts w:ascii="Times New Roman" w:hAnsi="Times New Roman"/>
          <w:szCs w:val="20"/>
        </w:rPr>
      </w:pPr>
      <w:ins w:id="76" w:author="liuxiaofeng@ritt.cn" w:date="2023-11-17T06:18:00Z">
        <w:r w:rsidRPr="00E15869">
          <w:rPr>
            <w:rFonts w:ascii="Times New Roman" w:eastAsiaTheme="minorEastAsia" w:hAnsi="Times New Roman"/>
            <w:szCs w:val="20"/>
            <w:lang w:eastAsia="zh-CN"/>
          </w:rPr>
          <w:t>Option 4 target is that a single decoder implemented by each TE vendor will be enough for at least a single test for any DUTs.</w:t>
        </w:r>
        <w:r>
          <w:rPr>
            <w:rFonts w:ascii="Times New Roman" w:eastAsiaTheme="minorEastAsia" w:hAnsi="Times New Roman"/>
            <w:szCs w:val="20"/>
            <w:lang w:eastAsia="zh-CN"/>
          </w:rPr>
          <w:t xml:space="preserve"> </w:t>
        </w:r>
        <w:r w:rsidRPr="00E15869">
          <w:rPr>
            <w:rFonts w:ascii="Times New Roman" w:hAnsi="Times New Roman"/>
            <w:szCs w:val="20"/>
          </w:rPr>
          <w:t>TE vendor should be able to implement the test decoder for Option 4 without any involvement from another party</w:t>
        </w:r>
        <w:r>
          <w:rPr>
            <w:rFonts w:ascii="Times New Roman" w:hAnsi="Times New Roman"/>
            <w:szCs w:val="20"/>
          </w:rPr>
          <w:t xml:space="preserve">. </w:t>
        </w:r>
        <w:r w:rsidRPr="00E15869">
          <w:rPr>
            <w:rFonts w:ascii="Times New Roman" w:hAnsi="Times New Roman"/>
            <w:szCs w:val="20"/>
          </w:rPr>
          <w:t>If this is found infeasible, another option in which TE vendors need to collaborate with DUT/infra vendors to implement the decoder could be considered.</w:t>
        </w:r>
      </w:ins>
    </w:p>
    <w:p w14:paraId="42E2A0A2" w14:textId="401D39F5" w:rsidR="007B5275" w:rsidRDefault="004B3E52" w:rsidP="00071E85">
      <w:pPr>
        <w:pStyle w:val="a9"/>
        <w:jc w:val="left"/>
        <w:rPr>
          <w:ins w:id="77" w:author="liuxiaofeng@ritt.cn" w:date="2023-11-17T08:04:00Z"/>
          <w:rFonts w:eastAsia="MS Mincho" w:cs="Times New Roman"/>
          <w:b/>
          <w:szCs w:val="20"/>
          <w:lang w:val="en-GB" w:eastAsia="en-US"/>
        </w:rPr>
      </w:pPr>
      <w:ins w:id="78" w:author="Chu-Hsiang Huang" w:date="2023-11-15T10:33:00Z">
        <w:r>
          <w:rPr>
            <w:rFonts w:ascii="Times New Roman" w:hAnsi="Times New Roman"/>
          </w:rPr>
          <w:t xml:space="preserve">Further clarifications </w:t>
        </w:r>
      </w:ins>
      <w:ins w:id="79" w:author="liuxiaofeng@ritt.cn" w:date="2023-11-16T23:06:00Z">
        <w:r w:rsidR="002A050C">
          <w:rPr>
            <w:rFonts w:ascii="Times New Roman" w:hAnsi="Times New Roman"/>
          </w:rPr>
          <w:t xml:space="preserve">and </w:t>
        </w:r>
      </w:ins>
      <w:ins w:id="80" w:author="liuxiaofeng@ritt.cn" w:date="2023-11-16T23:08:00Z">
        <w:r w:rsidR="002A050C">
          <w:rPr>
            <w:rFonts w:ascii="Times New Roman" w:hAnsi="Times New Roman"/>
          </w:rPr>
          <w:t xml:space="preserve">analysis </w:t>
        </w:r>
      </w:ins>
      <w:ins w:id="81" w:author="Chu-Hsiang Huang" w:date="2023-11-15T10:33:00Z">
        <w:r>
          <w:rPr>
            <w:rFonts w:ascii="Times New Roman" w:hAnsi="Times New Roman"/>
          </w:rPr>
          <w:t xml:space="preserve">of the four options </w:t>
        </w:r>
      </w:ins>
      <w:ins w:id="82" w:author="liuxiaofeng@ritt.cn" w:date="2023-11-17T06:42:00Z">
        <w:r w:rsidR="00DD467D">
          <w:rPr>
            <w:rFonts w:ascii="Times New Roman" w:hAnsi="Times New Roman"/>
          </w:rPr>
          <w:t xml:space="preserve">of test decoder </w:t>
        </w:r>
      </w:ins>
      <w:ins w:id="83" w:author="Chu-Hsiang Huang" w:date="2023-11-15T10:33:00Z">
        <w:r>
          <w:rPr>
            <w:rFonts w:ascii="Times New Roman" w:hAnsi="Times New Roman"/>
          </w:rPr>
          <w:t>are included in table</w:t>
        </w:r>
      </w:ins>
      <w:ins w:id="84" w:author="liuxiaofeng@ritt.cn" w:date="2023-11-16T22:31:00Z">
        <w:r w:rsidR="00865E80">
          <w:rPr>
            <w:rFonts w:ascii="Times New Roman" w:hAnsi="Times New Roman"/>
          </w:rPr>
          <w:t xml:space="preserve"> 7.4.2.3-1. </w:t>
        </w:r>
      </w:ins>
      <w:ins w:id="85" w:author="liuxiaofeng@ritt.cn" w:date="2023-11-17T06:36:00Z">
        <w:r w:rsidR="00DD467D">
          <w:rPr>
            <w:rFonts w:ascii="Times New Roman" w:hAnsi="Times New Roman"/>
          </w:rPr>
          <w:t>It is assumed</w:t>
        </w:r>
      </w:ins>
      <w:ins w:id="86" w:author="liuxiaofeng@ritt.cn" w:date="2023-11-17T06:15:00Z">
        <w:r w:rsidR="007C1A12" w:rsidRPr="00E15869">
          <w:rPr>
            <w:rFonts w:ascii="Times New Roman" w:hAnsi="Times New Roman"/>
            <w:szCs w:val="20"/>
            <w:lang w:eastAsia="en-US"/>
          </w:rPr>
          <w:t xml:space="preserve"> that for Option 4 the TE vendors can implement the decoder just based on the specifications</w:t>
        </w:r>
      </w:ins>
      <w:ins w:id="87" w:author="liuxiaofeng@ritt.cn" w:date="2023-11-17T06:16:00Z">
        <w:r w:rsidR="007C1A12">
          <w:rPr>
            <w:rFonts w:ascii="Times New Roman" w:hAnsi="Times New Roman"/>
            <w:szCs w:val="20"/>
            <w:lang w:eastAsia="en-US"/>
          </w:rPr>
          <w:t xml:space="preserve"> </w:t>
        </w:r>
      </w:ins>
      <w:ins w:id="88" w:author="liuxiaofeng@ritt.cn" w:date="2023-11-17T06:15:00Z">
        <w:r w:rsidR="007C1A12" w:rsidRPr="00E15869">
          <w:rPr>
            <w:rFonts w:ascii="Times New Roman" w:hAnsi="Times New Roman"/>
            <w:szCs w:val="20"/>
            <w:lang w:eastAsia="en-US"/>
          </w:rPr>
          <w:t>(no other party involved)</w:t>
        </w:r>
        <w:r w:rsidR="007C1A12">
          <w:rPr>
            <w:rFonts w:ascii="Times New Roman" w:hAnsi="Times New Roman"/>
            <w:szCs w:val="20"/>
            <w:lang w:eastAsia="en-US"/>
          </w:rPr>
          <w:t xml:space="preserve">. </w:t>
        </w:r>
      </w:ins>
      <w:ins w:id="89" w:author="liuxiaofeng@ritt.cn" w:date="2023-11-17T06:37:00Z">
        <w:r w:rsidR="00DD467D">
          <w:rPr>
            <w:rFonts w:ascii="Times New Roman" w:hAnsi="Times New Roman"/>
            <w:szCs w:val="20"/>
            <w:lang w:eastAsia="en-US"/>
          </w:rPr>
          <w:t>The t</w:t>
        </w:r>
      </w:ins>
      <w:ins w:id="90" w:author="liuxiaofeng@ritt.cn" w:date="2023-11-17T06:16:00Z">
        <w:r w:rsidR="007C1A12" w:rsidRPr="00E15869">
          <w:rPr>
            <w:rFonts w:ascii="Times New Roman" w:hAnsi="Times New Roman"/>
            <w:szCs w:val="20"/>
            <w:lang w:eastAsia="en-US"/>
          </w:rPr>
          <w:t>able would need to be revised if collaboration between TE vendor and DUT/infra vendor is needed</w:t>
        </w:r>
      </w:ins>
      <w:ins w:id="91" w:author="liuxiaofeng@ritt.cn" w:date="2023-11-17T07:54:00Z">
        <w:r w:rsidR="00CA4DC8">
          <w:rPr>
            <w:rFonts w:ascii="Times New Roman" w:hAnsi="Times New Roman"/>
            <w:szCs w:val="20"/>
            <w:lang w:eastAsia="en-US"/>
          </w:rPr>
          <w:t>.</w:t>
        </w:r>
      </w:ins>
      <w:ins w:id="92" w:author="liuxiaofeng@ritt.cn" w:date="2023-11-17T08:03:00Z">
        <w:r w:rsidR="007B5275" w:rsidRPr="007B5275">
          <w:rPr>
            <w:rFonts w:eastAsia="MS Mincho" w:cs="Times New Roman"/>
            <w:b/>
            <w:szCs w:val="20"/>
            <w:lang w:val="en-GB" w:eastAsia="en-US"/>
          </w:rPr>
          <w:t xml:space="preserve"> </w:t>
        </w:r>
      </w:ins>
    </w:p>
    <w:p w14:paraId="587B25EA" w14:textId="7A986188" w:rsidR="007B5275" w:rsidRPr="00340A17" w:rsidRDefault="007B5275" w:rsidP="007B5275">
      <w:pPr>
        <w:pStyle w:val="a9"/>
        <w:jc w:val="center"/>
        <w:rPr>
          <w:ins w:id="93" w:author="liuxiaofeng@ritt.cn" w:date="2023-11-17T08:03:00Z"/>
          <w:rFonts w:eastAsia="MS Mincho" w:cs="Times New Roman"/>
          <w:b/>
          <w:szCs w:val="20"/>
          <w:lang w:val="en-GB" w:eastAsia="en-US"/>
        </w:rPr>
      </w:pPr>
      <w:ins w:id="94" w:author="liuxiaofeng@ritt.cn" w:date="2023-11-17T08:03:00Z">
        <w:r w:rsidRPr="00340A17">
          <w:rPr>
            <w:rFonts w:eastAsia="MS Mincho" w:cs="Times New Roman"/>
            <w:b/>
            <w:szCs w:val="20"/>
            <w:lang w:val="en-GB" w:eastAsia="en-US"/>
          </w:rPr>
          <w:t>Table 7.4.2.3-1 Comparison of the four options of test decoder</w:t>
        </w:r>
      </w:ins>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5"/>
        <w:gridCol w:w="1711"/>
        <w:gridCol w:w="1859"/>
        <w:gridCol w:w="1970"/>
        <w:gridCol w:w="2396"/>
      </w:tblGrid>
      <w:tr w:rsidR="007B5275" w:rsidRPr="00340A17" w14:paraId="2B8ECA4F" w14:textId="77777777" w:rsidTr="00071E85">
        <w:trPr>
          <w:ins w:id="95"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076A5D20" w14:textId="77777777" w:rsidR="007B5275" w:rsidRPr="00340A17" w:rsidRDefault="007B5275" w:rsidP="00340A17">
            <w:pPr>
              <w:ind w:leftChars="-624" w:left="-1247" w:hanging="1"/>
              <w:jc w:val="both"/>
              <w:rPr>
                <w:ins w:id="96" w:author="liuxiaofeng@ritt.cn" w:date="2023-11-17T08:03:00Z"/>
                <w:rFonts w:eastAsia="等线" w:cs="Arial"/>
                <w:b/>
                <w:bCs/>
                <w:sz w:val="18"/>
                <w:szCs w:val="18"/>
              </w:rPr>
            </w:pPr>
            <w:ins w:id="97" w:author="liuxiaofeng@ritt.cn" w:date="2023-11-17T08:03:00Z">
              <w:r w:rsidRPr="00340A17">
                <w:rPr>
                  <w:rFonts w:eastAsia="PMingLiU" w:cs="Arial"/>
                  <w:b/>
                  <w:bCs/>
                  <w:sz w:val="18"/>
                  <w:szCs w:val="18"/>
                </w:rPr>
                <w:lastRenderedPageBreak/>
                <w:t> </w:t>
              </w:r>
            </w:ins>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1683434F" w14:textId="77777777" w:rsidR="007B5275" w:rsidRPr="00340A17" w:rsidRDefault="007B5275" w:rsidP="00071E85">
            <w:pPr>
              <w:jc w:val="center"/>
              <w:rPr>
                <w:ins w:id="98" w:author="liuxiaofeng@ritt.cn" w:date="2023-11-17T08:03:00Z"/>
                <w:rFonts w:eastAsia="等线" w:cs="Arial"/>
                <w:b/>
                <w:bCs/>
                <w:sz w:val="18"/>
                <w:szCs w:val="18"/>
              </w:rPr>
            </w:pPr>
            <w:ins w:id="99" w:author="liuxiaofeng@ritt.cn" w:date="2023-11-17T08:03:00Z">
              <w:r w:rsidRPr="00340A17">
                <w:rPr>
                  <w:rFonts w:eastAsia="PMingLiU" w:cs="Arial"/>
                  <w:b/>
                  <w:bCs/>
                  <w:sz w:val="18"/>
                  <w:szCs w:val="18"/>
                </w:rPr>
                <w:t>Option 1</w:t>
              </w:r>
            </w:ins>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44B9E765" w14:textId="77777777" w:rsidR="007B5275" w:rsidRPr="00340A17" w:rsidRDefault="007B5275" w:rsidP="00071E85">
            <w:pPr>
              <w:jc w:val="center"/>
              <w:rPr>
                <w:ins w:id="100" w:author="liuxiaofeng@ritt.cn" w:date="2023-11-17T08:03:00Z"/>
                <w:rFonts w:eastAsia="等线" w:cs="Arial"/>
                <w:b/>
                <w:bCs/>
                <w:sz w:val="18"/>
                <w:szCs w:val="18"/>
              </w:rPr>
            </w:pPr>
            <w:ins w:id="101" w:author="liuxiaofeng@ritt.cn" w:date="2023-11-17T08:03:00Z">
              <w:r w:rsidRPr="00340A17">
                <w:rPr>
                  <w:rFonts w:eastAsia="PMingLiU" w:cs="Arial"/>
                  <w:b/>
                  <w:bCs/>
                  <w:sz w:val="18"/>
                  <w:szCs w:val="18"/>
                </w:rPr>
                <w:t>Option 2</w:t>
              </w:r>
            </w:ins>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2AEEE249" w14:textId="77777777" w:rsidR="007B5275" w:rsidRPr="00340A17" w:rsidRDefault="007B5275" w:rsidP="00071E85">
            <w:pPr>
              <w:jc w:val="center"/>
              <w:rPr>
                <w:ins w:id="102" w:author="liuxiaofeng@ritt.cn" w:date="2023-11-17T08:03:00Z"/>
                <w:rFonts w:eastAsia="等线" w:cs="Arial"/>
                <w:b/>
                <w:bCs/>
                <w:sz w:val="18"/>
                <w:szCs w:val="18"/>
              </w:rPr>
            </w:pPr>
            <w:ins w:id="103" w:author="liuxiaofeng@ritt.cn" w:date="2023-11-17T08:03:00Z">
              <w:r w:rsidRPr="00340A17">
                <w:rPr>
                  <w:rFonts w:eastAsia="PMingLiU" w:cs="Arial"/>
                  <w:b/>
                  <w:bCs/>
                  <w:sz w:val="18"/>
                  <w:szCs w:val="18"/>
                </w:rPr>
                <w:t>Option 3</w:t>
              </w:r>
            </w:ins>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296BE722" w14:textId="77777777" w:rsidR="007B5275" w:rsidRPr="00340A17" w:rsidRDefault="007B5275" w:rsidP="00071E85">
            <w:pPr>
              <w:jc w:val="center"/>
              <w:rPr>
                <w:ins w:id="104" w:author="liuxiaofeng@ritt.cn" w:date="2023-11-17T08:03:00Z"/>
                <w:rFonts w:eastAsia="等线" w:cs="Arial"/>
                <w:b/>
                <w:bCs/>
                <w:sz w:val="18"/>
                <w:szCs w:val="18"/>
              </w:rPr>
            </w:pPr>
            <w:ins w:id="105" w:author="liuxiaofeng@ritt.cn" w:date="2023-11-17T08:03:00Z">
              <w:r w:rsidRPr="00340A17">
                <w:rPr>
                  <w:rFonts w:eastAsia="PMingLiU" w:cs="Arial"/>
                  <w:b/>
                  <w:bCs/>
                  <w:sz w:val="18"/>
                  <w:szCs w:val="18"/>
                </w:rPr>
                <w:t>Option 4</w:t>
              </w:r>
            </w:ins>
          </w:p>
        </w:tc>
      </w:tr>
      <w:tr w:rsidR="007B5275" w:rsidRPr="00340A17" w14:paraId="718C28E6" w14:textId="77777777" w:rsidTr="00340A17">
        <w:trPr>
          <w:ins w:id="106" w:author="liuxiaofeng@ritt.cn" w:date="2023-11-17T08:0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FF41311" w14:textId="77777777" w:rsidR="007B5275" w:rsidRPr="00340A17" w:rsidRDefault="007B5275" w:rsidP="00340A17">
            <w:pPr>
              <w:jc w:val="both"/>
              <w:rPr>
                <w:ins w:id="107" w:author="liuxiaofeng@ritt.cn" w:date="2023-11-17T08:03:00Z"/>
                <w:rFonts w:eastAsia="等线" w:cs="Arial"/>
                <w:b/>
                <w:bCs/>
                <w:sz w:val="18"/>
                <w:szCs w:val="18"/>
              </w:rPr>
            </w:pPr>
            <w:ins w:id="108" w:author="liuxiaofeng@ritt.cn" w:date="2023-11-17T08:03:00Z">
              <w:r w:rsidRPr="00340A17">
                <w:rPr>
                  <w:rFonts w:eastAsia="PMingLiU" w:cs="Arial"/>
                  <w:b/>
                  <w:bCs/>
                  <w:sz w:val="18"/>
                  <w:szCs w:val="18"/>
                </w:rPr>
                <w:t>Clarification of options</w:t>
              </w:r>
            </w:ins>
          </w:p>
        </w:tc>
      </w:tr>
      <w:tr w:rsidR="007B5275" w:rsidRPr="00340A17" w14:paraId="4F4BC634" w14:textId="77777777" w:rsidTr="00071E85">
        <w:trPr>
          <w:trHeight w:val="862"/>
          <w:ins w:id="109"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2909E276" w14:textId="77777777" w:rsidR="007B5275" w:rsidRPr="00340A17" w:rsidRDefault="007B5275" w:rsidP="00340A17">
            <w:pPr>
              <w:jc w:val="both"/>
              <w:rPr>
                <w:ins w:id="110" w:author="liuxiaofeng@ritt.cn" w:date="2023-11-17T08:03:00Z"/>
                <w:rFonts w:eastAsia="等线" w:cs="Arial"/>
                <w:sz w:val="18"/>
                <w:szCs w:val="18"/>
              </w:rPr>
            </w:pPr>
            <w:ins w:id="111" w:author="liuxiaofeng@ritt.cn" w:date="2023-11-17T08:03:00Z">
              <w:r w:rsidRPr="00340A17">
                <w:rPr>
                  <w:rFonts w:eastAsia="PMingLiU" w:cs="Arial"/>
                  <w:sz w:val="18"/>
                  <w:szCs w:val="18"/>
                </w:rPr>
                <w:t xml:space="preserve">Source of the test decoder </w:t>
              </w:r>
            </w:ins>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7B4199B6" w14:textId="77777777" w:rsidR="007B5275" w:rsidRPr="00340A17" w:rsidRDefault="007B5275" w:rsidP="00340A17">
            <w:pPr>
              <w:jc w:val="both"/>
              <w:rPr>
                <w:ins w:id="112" w:author="liuxiaofeng@ritt.cn" w:date="2023-11-17T08:03:00Z"/>
                <w:rFonts w:eastAsia="PMingLiU" w:cs="Arial"/>
                <w:sz w:val="18"/>
                <w:szCs w:val="18"/>
              </w:rPr>
            </w:pPr>
            <w:ins w:id="113" w:author="liuxiaofeng@ritt.cn" w:date="2023-11-17T08:03:00Z">
              <w:r w:rsidRPr="00340A17">
                <w:rPr>
                  <w:rFonts w:eastAsia="等线" w:cs="Arial"/>
                  <w:sz w:val="18"/>
                  <w:szCs w:val="18"/>
                </w:rPr>
                <w:t> </w:t>
              </w:r>
              <w:r w:rsidRPr="00340A17">
                <w:rPr>
                  <w:rFonts w:eastAsia="PMingLiU" w:cs="Arial"/>
                  <w:sz w:val="18"/>
                  <w:szCs w:val="18"/>
                </w:rPr>
                <w:t>DUT vendor</w:t>
              </w:r>
            </w:ins>
          </w:p>
          <w:p w14:paraId="1EB2DAF2" w14:textId="77777777" w:rsidR="007B5275" w:rsidRPr="00340A17" w:rsidRDefault="007B5275" w:rsidP="00340A17">
            <w:pPr>
              <w:jc w:val="both"/>
              <w:rPr>
                <w:ins w:id="114" w:author="liuxiaofeng@ritt.cn" w:date="2023-11-17T08:03:00Z"/>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4E864B42" w14:textId="77777777" w:rsidR="007B5275" w:rsidRPr="00340A17" w:rsidRDefault="007B5275" w:rsidP="00340A17">
            <w:pPr>
              <w:jc w:val="both"/>
              <w:rPr>
                <w:ins w:id="115" w:author="liuxiaofeng@ritt.cn" w:date="2023-11-17T08:03:00Z"/>
                <w:rFonts w:eastAsia="等线" w:cs="Arial"/>
                <w:sz w:val="18"/>
                <w:szCs w:val="18"/>
              </w:rPr>
            </w:pPr>
            <w:ins w:id="116" w:author="liuxiaofeng@ritt.cn" w:date="2023-11-17T08:03:00Z">
              <w:r w:rsidRPr="00340A17">
                <w:rPr>
                  <w:rFonts w:eastAsia="PMingLiU" w:cs="Arial"/>
                  <w:sz w:val="18"/>
                  <w:szCs w:val="18"/>
                </w:rPr>
                <w:t xml:space="preserve">Decoder vendor (infra vendor in case of testing UEs) </w:t>
              </w:r>
            </w:ins>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1101F88C" w14:textId="77777777" w:rsidR="007B5275" w:rsidRPr="00340A17" w:rsidRDefault="007B5275" w:rsidP="00340A17">
            <w:pPr>
              <w:jc w:val="both"/>
              <w:rPr>
                <w:ins w:id="117" w:author="liuxiaofeng@ritt.cn" w:date="2023-11-17T08:03:00Z"/>
                <w:rFonts w:eastAsia="等线" w:cs="Arial"/>
                <w:sz w:val="18"/>
                <w:szCs w:val="18"/>
              </w:rPr>
            </w:pPr>
            <w:ins w:id="118" w:author="liuxiaofeng@ritt.cn" w:date="2023-11-17T08:03:00Z">
              <w:r w:rsidRPr="00340A17">
                <w:rPr>
                  <w:rFonts w:eastAsia="等线" w:cs="Arial"/>
                  <w:sz w:val="18"/>
                  <w:szCs w:val="18"/>
                </w:rPr>
                <w:t> </w:t>
              </w:r>
              <w:r w:rsidRPr="00340A17">
                <w:rPr>
                  <w:rFonts w:eastAsia="PMingLiU" w:cs="Arial"/>
                  <w:sz w:val="18"/>
                  <w:szCs w:val="18"/>
                </w:rPr>
                <w:t>RAN4 specifications</w:t>
              </w:r>
            </w:ins>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13A8D6F9" w14:textId="77777777" w:rsidR="007B5275" w:rsidRPr="00340A17" w:rsidRDefault="007B5275" w:rsidP="00340A17">
            <w:pPr>
              <w:jc w:val="both"/>
              <w:rPr>
                <w:ins w:id="119" w:author="liuxiaofeng@ritt.cn" w:date="2023-11-17T08:03:00Z"/>
                <w:rFonts w:eastAsia="Yu Mincho" w:cs="Arial"/>
                <w:sz w:val="18"/>
                <w:szCs w:val="18"/>
                <w:lang w:eastAsia="ja-JP"/>
              </w:rPr>
            </w:pPr>
            <w:ins w:id="120" w:author="liuxiaofeng@ritt.cn" w:date="2023-11-17T08:03:00Z">
              <w:r w:rsidRPr="00340A17">
                <w:rPr>
                  <w:rFonts w:eastAsia="等线" w:cs="Arial"/>
                  <w:sz w:val="18"/>
                  <w:szCs w:val="18"/>
                </w:rPr>
                <w:t> </w:t>
              </w:r>
              <w:r w:rsidRPr="00340A17">
                <w:rPr>
                  <w:rFonts w:eastAsia="Yu Mincho" w:cs="Arial"/>
                  <w:sz w:val="18"/>
                  <w:szCs w:val="18"/>
                  <w:lang w:eastAsia="ja-JP"/>
                </w:rPr>
                <w:t>TE vendor, decoder developed based on RAN4 specifications</w:t>
              </w:r>
            </w:ins>
          </w:p>
        </w:tc>
      </w:tr>
      <w:tr w:rsidR="007B5275" w:rsidRPr="00340A17" w14:paraId="08B86596" w14:textId="77777777" w:rsidTr="00071E85">
        <w:trPr>
          <w:ins w:id="121"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28FF9820" w14:textId="77777777" w:rsidR="007B5275" w:rsidRPr="00340A17" w:rsidRDefault="007B5275" w:rsidP="00340A17">
            <w:pPr>
              <w:jc w:val="both"/>
              <w:rPr>
                <w:ins w:id="122" w:author="liuxiaofeng@ritt.cn" w:date="2023-11-17T08:03:00Z"/>
                <w:rFonts w:eastAsia="Yu Mincho" w:cs="Arial"/>
                <w:sz w:val="18"/>
                <w:szCs w:val="18"/>
                <w:lang w:eastAsia="ja-JP"/>
              </w:rPr>
            </w:pPr>
            <w:ins w:id="123" w:author="liuxiaofeng@ritt.cn" w:date="2023-11-17T08:03:00Z">
              <w:r w:rsidRPr="00340A17">
                <w:rPr>
                  <w:rFonts w:eastAsia="Yu Mincho" w:cs="Arial"/>
                  <w:sz w:val="18"/>
                  <w:szCs w:val="18"/>
                  <w:lang w:eastAsia="ja-JP"/>
                </w:rPr>
                <w:t xml:space="preserve">Source of decoder training data </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07BD84B" w14:textId="77777777" w:rsidR="007B5275" w:rsidRPr="00340A17" w:rsidRDefault="007B5275" w:rsidP="00340A17">
            <w:pPr>
              <w:jc w:val="both"/>
              <w:rPr>
                <w:ins w:id="124" w:author="liuxiaofeng@ritt.cn" w:date="2023-11-17T08:03:00Z"/>
                <w:rFonts w:eastAsia="Yu Mincho" w:cs="Arial"/>
                <w:sz w:val="18"/>
                <w:szCs w:val="18"/>
                <w:lang w:eastAsia="ja-JP"/>
              </w:rPr>
            </w:pPr>
            <w:ins w:id="125" w:author="liuxiaofeng@ritt.cn" w:date="2023-11-17T08:03:00Z">
              <w:r w:rsidRPr="00340A17">
                <w:rPr>
                  <w:rFonts w:eastAsia="Yu Mincho" w:cs="Arial"/>
                  <w:sz w:val="18"/>
                  <w:szCs w:val="18"/>
                  <w:lang w:eastAsia="ja-JP"/>
                </w:rPr>
                <w:t>Up to DUT vendor (no need to be specified)</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A2598D3" w14:textId="77777777" w:rsidR="007B5275" w:rsidRPr="00340A17" w:rsidRDefault="007B5275" w:rsidP="00340A17">
            <w:pPr>
              <w:jc w:val="both"/>
              <w:rPr>
                <w:ins w:id="126" w:author="liuxiaofeng@ritt.cn" w:date="2023-11-17T08:03:00Z"/>
                <w:rFonts w:eastAsia="PMingLiU" w:cs="Arial"/>
                <w:sz w:val="18"/>
                <w:szCs w:val="18"/>
              </w:rPr>
            </w:pPr>
            <w:ins w:id="127" w:author="liuxiaofeng@ritt.cn" w:date="2023-11-17T08:03:00Z">
              <w:r w:rsidRPr="00340A17">
                <w:rPr>
                  <w:rFonts w:eastAsia="PMingLiU" w:cs="Arial"/>
                  <w:sz w:val="18"/>
                  <w:szCs w:val="18"/>
                </w:rPr>
                <w:t xml:space="preserve">Up to decoder implementer (infra vendor) </w:t>
              </w:r>
            </w:ins>
          </w:p>
          <w:p w14:paraId="6F64BFED" w14:textId="77777777" w:rsidR="007B5275" w:rsidRPr="00340A17" w:rsidRDefault="007B5275" w:rsidP="00340A17">
            <w:pPr>
              <w:jc w:val="both"/>
              <w:rPr>
                <w:ins w:id="128" w:author="liuxiaofeng@ritt.cn" w:date="2023-11-17T08:03:00Z"/>
                <w:rFonts w:eastAsia="Yu Mincho" w:cs="Arial"/>
                <w:sz w:val="18"/>
                <w:szCs w:val="18"/>
                <w:lang w:eastAsia="ja-JP"/>
              </w:rPr>
            </w:pPr>
            <w:ins w:id="129" w:author="liuxiaofeng@ritt.cn" w:date="2023-11-17T08:03:00Z">
              <w:r w:rsidRPr="00340A17">
                <w:rPr>
                  <w:rFonts w:eastAsia="Yu Mincho" w:cs="Arial"/>
                  <w:sz w:val="18"/>
                  <w:szCs w:val="18"/>
                  <w:lang w:eastAsia="ja-JP"/>
                </w:rPr>
                <w:t>FFS whether coordination with encoder vendor is required</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723C8CF" w14:textId="77777777" w:rsidR="007B5275" w:rsidRPr="00340A17" w:rsidRDefault="007B5275" w:rsidP="00340A17">
            <w:pPr>
              <w:jc w:val="both"/>
              <w:rPr>
                <w:ins w:id="130" w:author="liuxiaofeng@ritt.cn" w:date="2023-11-17T08:03:00Z"/>
                <w:rFonts w:eastAsia="Yu Mincho" w:cs="Arial"/>
                <w:sz w:val="18"/>
                <w:szCs w:val="18"/>
                <w:lang w:eastAsia="ja-JP"/>
              </w:rPr>
            </w:pPr>
            <w:ins w:id="131" w:author="liuxiaofeng@ritt.cn" w:date="2023-11-17T08:03:00Z">
              <w:r w:rsidRPr="00340A17">
                <w:rPr>
                  <w:rFonts w:eastAsia="Yu Mincho" w:cs="Arial"/>
                  <w:sz w:val="18"/>
                  <w:szCs w:val="18"/>
                  <w:lang w:eastAsia="ja-JP"/>
                </w:rPr>
                <w:t>Not needed, decoder fully specified (used as part of the RAN4 procedure to specify the decoder)</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2DB5B49" w14:textId="77777777" w:rsidR="007B5275" w:rsidRPr="00340A17" w:rsidRDefault="007B5275" w:rsidP="00340A17">
            <w:pPr>
              <w:overflowPunct w:val="0"/>
              <w:autoSpaceDE w:val="0"/>
              <w:autoSpaceDN w:val="0"/>
              <w:adjustRightInd w:val="0"/>
              <w:spacing w:after="120"/>
              <w:textAlignment w:val="baseline"/>
              <w:rPr>
                <w:ins w:id="132" w:author="liuxiaofeng@ritt.cn" w:date="2023-11-17T08:03:00Z"/>
                <w:rFonts w:eastAsiaTheme="minorEastAsia" w:cs="Arial"/>
                <w:sz w:val="18"/>
                <w:szCs w:val="18"/>
                <w:lang w:eastAsia="zh-CN"/>
              </w:rPr>
            </w:pPr>
            <w:ins w:id="133" w:author="liuxiaofeng@ritt.cn" w:date="2023-11-17T08:03:00Z">
              <w:r w:rsidRPr="00340A17">
                <w:rPr>
                  <w:rFonts w:eastAsiaTheme="minorEastAsia" w:cs="Arial"/>
                  <w:sz w:val="18"/>
                  <w:szCs w:val="18"/>
                  <w:lang w:eastAsia="zh-CN"/>
                </w:rPr>
                <w:t>FFS</w:t>
              </w:r>
            </w:ins>
          </w:p>
          <w:p w14:paraId="3449A7D5" w14:textId="77777777" w:rsidR="007B5275" w:rsidRPr="00340A17" w:rsidRDefault="007B5275" w:rsidP="00340A17">
            <w:pPr>
              <w:overflowPunct w:val="0"/>
              <w:autoSpaceDE w:val="0"/>
              <w:autoSpaceDN w:val="0"/>
              <w:adjustRightInd w:val="0"/>
              <w:spacing w:after="120"/>
              <w:textAlignment w:val="baseline"/>
              <w:rPr>
                <w:ins w:id="134" w:author="liuxiaofeng@ritt.cn" w:date="2023-11-17T08:03:00Z"/>
                <w:rFonts w:eastAsiaTheme="minorEastAsia" w:cs="Arial"/>
                <w:sz w:val="18"/>
                <w:szCs w:val="18"/>
                <w:lang w:eastAsia="zh-CN"/>
              </w:rPr>
            </w:pPr>
            <w:ins w:id="135" w:author="liuxiaofeng@ritt.cn" w:date="2023-11-17T08:03:00Z">
              <w:r w:rsidRPr="00340A17">
                <w:rPr>
                  <w:rFonts w:eastAsia="Yu Mincho" w:cs="Arial"/>
                  <w:sz w:val="18"/>
                  <w:szCs w:val="18"/>
                  <w:lang w:eastAsia="ja-JP"/>
                </w:rPr>
                <w:t>Could be specified depending on how Option 4 will be defined</w:t>
              </w:r>
            </w:ins>
          </w:p>
        </w:tc>
      </w:tr>
      <w:tr w:rsidR="007B5275" w:rsidRPr="00340A17" w14:paraId="06E32E57" w14:textId="77777777" w:rsidTr="00071E85">
        <w:trPr>
          <w:ins w:id="136"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251DCF63" w14:textId="77777777" w:rsidR="007B5275" w:rsidRPr="00340A17" w:rsidRDefault="007B5275" w:rsidP="00340A17">
            <w:pPr>
              <w:jc w:val="both"/>
              <w:rPr>
                <w:ins w:id="137" w:author="liuxiaofeng@ritt.cn" w:date="2023-11-17T08:03:00Z"/>
                <w:rFonts w:eastAsia="等线" w:cs="Arial"/>
                <w:sz w:val="18"/>
                <w:szCs w:val="18"/>
              </w:rPr>
            </w:pPr>
            <w:ins w:id="138" w:author="liuxiaofeng@ritt.cn" w:date="2023-11-17T08:03:00Z">
              <w:r w:rsidRPr="00340A17">
                <w:rPr>
                  <w:rFonts w:eastAsia="PMingLiU" w:cs="Arial"/>
                  <w:sz w:val="18"/>
                  <w:szCs w:val="18"/>
                </w:rPr>
                <w:t>DUT vendor knowledge of the test decoder</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3A9BCAB" w14:textId="77777777" w:rsidR="007B5275" w:rsidRPr="00340A17" w:rsidRDefault="007B5275" w:rsidP="00340A17">
            <w:pPr>
              <w:jc w:val="both"/>
              <w:rPr>
                <w:ins w:id="139" w:author="liuxiaofeng@ritt.cn" w:date="2023-11-17T08:03:00Z"/>
                <w:rFonts w:eastAsia="Yu Mincho" w:cs="Arial"/>
                <w:sz w:val="18"/>
                <w:szCs w:val="18"/>
                <w:lang w:eastAsia="ja-JP"/>
              </w:rPr>
            </w:pPr>
            <w:ins w:id="140" w:author="liuxiaofeng@ritt.cn" w:date="2023-11-17T08:03:00Z">
              <w:r w:rsidRPr="00340A17">
                <w:rPr>
                  <w:rFonts w:eastAsia="Yu Mincho" w:cs="Arial"/>
                  <w:sz w:val="18"/>
                  <w:szCs w:val="18"/>
                  <w:lang w:eastAsia="ja-JP"/>
                </w:rPr>
                <w:t>Full knowledge</w:t>
              </w:r>
            </w:ins>
          </w:p>
          <w:p w14:paraId="21B7AC56" w14:textId="77777777" w:rsidR="007B5275" w:rsidRPr="00340A17" w:rsidRDefault="007B5275" w:rsidP="00340A17">
            <w:pPr>
              <w:jc w:val="both"/>
              <w:rPr>
                <w:ins w:id="141" w:author="liuxiaofeng@ritt.cn" w:date="2023-11-17T08:03:00Z"/>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E5B2C45" w14:textId="77777777" w:rsidR="007B5275" w:rsidRPr="00340A17" w:rsidRDefault="007B5275" w:rsidP="00340A17">
            <w:pPr>
              <w:jc w:val="both"/>
              <w:rPr>
                <w:ins w:id="142" w:author="liuxiaofeng@ritt.cn" w:date="2023-11-17T08:03:00Z"/>
                <w:rFonts w:eastAsia="Yu Mincho" w:cs="Arial"/>
                <w:sz w:val="18"/>
                <w:szCs w:val="18"/>
                <w:lang w:eastAsia="ja-JP"/>
              </w:rPr>
            </w:pPr>
            <w:ins w:id="143" w:author="liuxiaofeng@ritt.cn" w:date="2023-11-17T08:03:00Z">
              <w:r w:rsidRPr="00340A17">
                <w:rPr>
                  <w:rFonts w:eastAsia="Yu Mincho" w:cs="Arial"/>
                  <w:sz w:val="18"/>
                  <w:szCs w:val="18"/>
                  <w:lang w:eastAsia="ja-JP"/>
                </w:rPr>
                <w:t xml:space="preserve">No or partial or enough or full knowledge based on alignment with infra vendors or specifications </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ABE226B" w14:textId="77777777" w:rsidR="007B5275" w:rsidRPr="00340A17" w:rsidRDefault="007B5275" w:rsidP="00340A17">
            <w:pPr>
              <w:jc w:val="both"/>
              <w:rPr>
                <w:ins w:id="144" w:author="liuxiaofeng@ritt.cn" w:date="2023-11-17T08:03:00Z"/>
                <w:rFonts w:eastAsia="Yu Mincho" w:cs="Arial"/>
                <w:sz w:val="18"/>
                <w:szCs w:val="18"/>
                <w:lang w:eastAsia="ja-JP"/>
              </w:rPr>
            </w:pPr>
            <w:ins w:id="145" w:author="liuxiaofeng@ritt.cn" w:date="2023-11-17T08:03:00Z">
              <w:r w:rsidRPr="00340A17">
                <w:rPr>
                  <w:rFonts w:eastAsia="Yu Mincho" w:cs="Arial"/>
                  <w:sz w:val="18"/>
                  <w:szCs w:val="18"/>
                  <w:lang w:eastAsia="ja-JP"/>
                </w:rPr>
                <w:t>Full knowledge based on the specifications</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B3B240F" w14:textId="77777777" w:rsidR="007B5275" w:rsidRPr="00340A17" w:rsidRDefault="007B5275" w:rsidP="00340A17">
            <w:pPr>
              <w:jc w:val="both"/>
              <w:rPr>
                <w:ins w:id="146" w:author="liuxiaofeng@ritt.cn" w:date="2023-11-17T08:03:00Z"/>
                <w:rFonts w:eastAsia="Yu Mincho" w:cs="Arial"/>
                <w:sz w:val="18"/>
                <w:szCs w:val="18"/>
                <w:lang w:eastAsia="ja-JP"/>
              </w:rPr>
            </w:pPr>
            <w:ins w:id="147" w:author="liuxiaofeng@ritt.cn" w:date="2023-11-17T08:03:00Z">
              <w:r w:rsidRPr="00340A17">
                <w:rPr>
                  <w:rFonts w:eastAsia="Yu Mincho" w:cs="Arial"/>
                  <w:sz w:val="18"/>
                  <w:szCs w:val="18"/>
                  <w:lang w:eastAsia="ja-JP"/>
                </w:rPr>
                <w:t>Partial knowledge – based on the RAN4 specification</w:t>
              </w:r>
            </w:ins>
          </w:p>
        </w:tc>
      </w:tr>
      <w:tr w:rsidR="0097445F" w:rsidRPr="00340A17" w14:paraId="014126F8" w14:textId="77777777" w:rsidTr="00071E85">
        <w:trPr>
          <w:ins w:id="148" w:author="liuxiaofeng@ritt.cn" w:date="2023-11-17T22:50: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2E170E06" w14:textId="27F43524" w:rsidR="0097445F" w:rsidRPr="00340A17" w:rsidRDefault="0097445F" w:rsidP="00340A17">
            <w:pPr>
              <w:jc w:val="both"/>
              <w:rPr>
                <w:ins w:id="149" w:author="liuxiaofeng@ritt.cn" w:date="2023-11-17T22:50:00Z"/>
                <w:rFonts w:eastAsia="PMingLiU" w:cs="Arial"/>
                <w:sz w:val="18"/>
                <w:szCs w:val="18"/>
              </w:rPr>
            </w:pPr>
            <w:ins w:id="150" w:author="liuxiaofeng@ritt.cn" w:date="2023-11-17T22:50:00Z">
              <w:r w:rsidRPr="0097445F">
                <w:rPr>
                  <w:rFonts w:eastAsia="PMingLiU" w:cs="Arial"/>
                  <w:sz w:val="18"/>
                  <w:szCs w:val="18"/>
                </w:rPr>
                <w:t xml:space="preserve">Supported training collaboration type between DUT and decoder </w:t>
              </w:r>
              <w:proofErr w:type="gramStart"/>
              <w:r w:rsidRPr="0097445F">
                <w:rPr>
                  <w:rFonts w:eastAsia="PMingLiU" w:cs="Arial"/>
                  <w:sz w:val="18"/>
                  <w:szCs w:val="18"/>
                </w:rPr>
                <w:t>provider  (</w:t>
              </w:r>
              <w:proofErr w:type="gramEnd"/>
              <w:r w:rsidRPr="0097445F">
                <w:rPr>
                  <w:rFonts w:eastAsia="PMingLiU" w:cs="Arial"/>
                  <w:sz w:val="18"/>
                  <w:szCs w:val="18"/>
                </w:rPr>
                <w:t>source of training data should be consistent with the collaboration type)</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581BDE4" w14:textId="77777777" w:rsidR="0097445F" w:rsidRPr="00340A17" w:rsidRDefault="0097445F" w:rsidP="00340A17">
            <w:pPr>
              <w:jc w:val="both"/>
              <w:rPr>
                <w:ins w:id="151" w:author="liuxiaofeng@ritt.cn" w:date="2023-11-17T22:50:00Z"/>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D5EB922" w14:textId="77777777" w:rsidR="0097445F" w:rsidRPr="00340A17" w:rsidRDefault="0097445F" w:rsidP="00340A17">
            <w:pPr>
              <w:jc w:val="both"/>
              <w:rPr>
                <w:ins w:id="152" w:author="liuxiaofeng@ritt.cn" w:date="2023-11-17T22:50:00Z"/>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5F11701" w14:textId="77777777" w:rsidR="0097445F" w:rsidRPr="00340A17" w:rsidRDefault="0097445F" w:rsidP="00340A17">
            <w:pPr>
              <w:jc w:val="both"/>
              <w:rPr>
                <w:ins w:id="153" w:author="liuxiaofeng@ritt.cn" w:date="2023-11-17T22:50:00Z"/>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D0C7069" w14:textId="77777777" w:rsidR="0097445F" w:rsidRPr="00340A17" w:rsidRDefault="0097445F" w:rsidP="00340A17">
            <w:pPr>
              <w:jc w:val="both"/>
              <w:rPr>
                <w:ins w:id="154" w:author="liuxiaofeng@ritt.cn" w:date="2023-11-17T22:50:00Z"/>
                <w:rFonts w:eastAsia="Yu Mincho" w:cs="Arial"/>
                <w:sz w:val="18"/>
                <w:szCs w:val="18"/>
                <w:lang w:eastAsia="ja-JP"/>
              </w:rPr>
            </w:pPr>
          </w:p>
        </w:tc>
      </w:tr>
      <w:tr w:rsidR="007B5275" w:rsidRPr="00340A17" w14:paraId="0AF33D42" w14:textId="77777777" w:rsidTr="00071E85">
        <w:trPr>
          <w:ins w:id="155"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6E2950E2" w14:textId="23334F29" w:rsidR="007B5275" w:rsidRPr="00340A17" w:rsidRDefault="007B5275" w:rsidP="00340A17">
            <w:pPr>
              <w:jc w:val="both"/>
              <w:rPr>
                <w:ins w:id="156" w:author="liuxiaofeng@ritt.cn" w:date="2023-11-17T08:03:00Z"/>
                <w:rFonts w:eastAsia="PMingLiU" w:cs="Arial"/>
                <w:sz w:val="18"/>
                <w:szCs w:val="18"/>
              </w:rPr>
            </w:pPr>
            <w:ins w:id="157" w:author="liuxiaofeng@ritt.cn" w:date="2023-11-17T08:03:00Z">
              <w:r w:rsidRPr="00340A17">
                <w:rPr>
                  <w:rFonts w:eastAsia="PMingLiU" w:cs="Arial"/>
                  <w:sz w:val="18"/>
                  <w:szCs w:val="18"/>
                </w:rPr>
                <w:t>Test decoder performance verification procedure at TE</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210D547" w14:textId="6F81A051" w:rsidR="007B5275" w:rsidRPr="00340A17" w:rsidRDefault="00071E85" w:rsidP="00340A17">
            <w:pPr>
              <w:overflowPunct w:val="0"/>
              <w:autoSpaceDE w:val="0"/>
              <w:autoSpaceDN w:val="0"/>
              <w:adjustRightInd w:val="0"/>
              <w:spacing w:after="180" w:line="240" w:lineRule="auto"/>
              <w:contextualSpacing/>
              <w:jc w:val="both"/>
              <w:textAlignment w:val="baseline"/>
              <w:rPr>
                <w:ins w:id="158" w:author="liuxiaofeng@ritt.cn" w:date="2023-11-17T08:03:00Z"/>
                <w:rFonts w:eastAsia="Yu Mincho" w:cs="Arial"/>
                <w:sz w:val="18"/>
                <w:szCs w:val="18"/>
                <w:lang w:eastAsia="ja-JP"/>
              </w:rPr>
            </w:pPr>
            <w:ins w:id="159" w:author="liuxiaofeng@ritt.cn" w:date="2023-11-18T01:22:00Z">
              <w:r>
                <w:rPr>
                  <w:rFonts w:eastAsia="Yu Mincho" w:cs="Arial"/>
                  <w:sz w:val="18"/>
                  <w:szCs w:val="18"/>
                  <w:lang w:eastAsia="ja-JP"/>
                </w:rPr>
                <w:t>N</w:t>
              </w:r>
            </w:ins>
            <w:ins w:id="160" w:author="liuxiaofeng@ritt.cn" w:date="2023-11-17T08:03:00Z">
              <w:r w:rsidR="007B5275" w:rsidRPr="00340A17">
                <w:rPr>
                  <w:rFonts w:eastAsia="Yu Mincho" w:cs="Arial"/>
                  <w:sz w:val="18"/>
                  <w:szCs w:val="18"/>
                  <w:lang w:eastAsia="ja-JP"/>
                </w:rPr>
                <w:t xml:space="preserve">eed to ensure that decoder performance is not degraded (as intended by the decoder provider) on the TE </w:t>
              </w:r>
            </w:ins>
          </w:p>
          <w:p w14:paraId="1AD2E348" w14:textId="77777777" w:rsidR="007B5275" w:rsidRPr="00340A17" w:rsidRDefault="007B5275" w:rsidP="00340A17">
            <w:pPr>
              <w:jc w:val="both"/>
              <w:rPr>
                <w:ins w:id="161" w:author="liuxiaofeng@ritt.cn" w:date="2023-11-17T08:03:00Z"/>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765F682" w14:textId="331F6382" w:rsidR="007B5275" w:rsidRPr="00340A17" w:rsidRDefault="00071E85" w:rsidP="00340A17">
            <w:pPr>
              <w:jc w:val="both"/>
              <w:rPr>
                <w:ins w:id="162" w:author="liuxiaofeng@ritt.cn" w:date="2023-11-17T08:03:00Z"/>
                <w:rFonts w:eastAsia="Yu Mincho" w:cs="Arial"/>
                <w:sz w:val="18"/>
                <w:szCs w:val="18"/>
                <w:lang w:eastAsia="ja-JP"/>
              </w:rPr>
            </w:pPr>
            <w:ins w:id="163" w:author="liuxiaofeng@ritt.cn" w:date="2023-11-18T01:23:00Z">
              <w:r>
                <w:rPr>
                  <w:rFonts w:eastAsia="Yu Mincho" w:cs="Arial"/>
                  <w:sz w:val="18"/>
                  <w:szCs w:val="18"/>
                  <w:lang w:eastAsia="ja-JP"/>
                </w:rPr>
                <w:t>- N</w:t>
              </w:r>
            </w:ins>
            <w:ins w:id="164" w:author="liuxiaofeng@ritt.cn" w:date="2023-11-17T08:03:00Z">
              <w:r w:rsidR="007B5275" w:rsidRPr="00340A17">
                <w:rPr>
                  <w:rFonts w:eastAsia="Yu Mincho" w:cs="Arial"/>
                  <w:sz w:val="18"/>
                  <w:szCs w:val="18"/>
                  <w:lang w:eastAsia="ja-JP"/>
                </w:rPr>
                <w:t xml:space="preserve">eed to ensure that decoder performance is not degraded (as intended by the decoder provider) on the TE </w:t>
              </w:r>
            </w:ins>
          </w:p>
          <w:p w14:paraId="0DAE994B" w14:textId="62EAB7B1" w:rsidR="007B5275" w:rsidRPr="00340A17" w:rsidRDefault="00071E85" w:rsidP="00340A17">
            <w:pPr>
              <w:jc w:val="both"/>
              <w:rPr>
                <w:ins w:id="165" w:author="liuxiaofeng@ritt.cn" w:date="2023-11-17T08:03:00Z"/>
                <w:rFonts w:eastAsia="Yu Mincho" w:cs="Arial"/>
                <w:sz w:val="18"/>
                <w:szCs w:val="18"/>
                <w:lang w:eastAsia="ja-JP"/>
              </w:rPr>
            </w:pPr>
            <w:ins w:id="166" w:author="liuxiaofeng@ritt.cn" w:date="2023-11-18T01:23:00Z">
              <w:r>
                <w:rPr>
                  <w:rFonts w:eastAsia="Yu Mincho" w:cs="Arial"/>
                  <w:sz w:val="18"/>
                  <w:szCs w:val="18"/>
                  <w:lang w:eastAsia="ja-JP"/>
                </w:rPr>
                <w:t>- N</w:t>
              </w:r>
            </w:ins>
            <w:ins w:id="167" w:author="liuxiaofeng@ritt.cn" w:date="2023-11-17T08:03:00Z">
              <w:r w:rsidR="007B5275" w:rsidRPr="00340A17">
                <w:rPr>
                  <w:rFonts w:eastAsia="Yu Mincho" w:cs="Arial"/>
                  <w:sz w:val="18"/>
                  <w:szCs w:val="18"/>
                  <w:lang w:eastAsia="ja-JP"/>
                </w:rPr>
                <w:t>eed to ensure that decoder performance is good enough to enable a DUT that meets the minimum requirements to pass the test</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E3B9155" w14:textId="5D301F58" w:rsidR="007B5275" w:rsidRPr="00340A17" w:rsidRDefault="0097445F" w:rsidP="00340A17">
            <w:pPr>
              <w:jc w:val="both"/>
              <w:rPr>
                <w:ins w:id="168" w:author="liuxiaofeng@ritt.cn" w:date="2023-11-17T08:03:00Z"/>
                <w:rFonts w:eastAsia="Yu Mincho" w:cs="Arial"/>
                <w:sz w:val="18"/>
                <w:szCs w:val="18"/>
                <w:lang w:eastAsia="ja-JP"/>
              </w:rPr>
            </w:pPr>
            <w:ins w:id="169" w:author="liuxiaofeng@ritt.cn" w:date="2023-11-17T22:50:00Z">
              <w:r w:rsidRPr="0097445F">
                <w:rPr>
                  <w:rFonts w:eastAsia="Yu Mincho" w:cs="Arial"/>
                  <w:sz w:val="18"/>
                  <w:szCs w:val="18"/>
                  <w:lang w:eastAsia="ja-JP"/>
                </w:rPr>
                <w:t>Not needed as long as the standardized model implementation can be similar enough between TE vendors</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E4367D5" w14:textId="62EB129C" w:rsidR="007B5275" w:rsidRPr="00340A17" w:rsidRDefault="00967A4D" w:rsidP="00340A17">
            <w:pPr>
              <w:jc w:val="both"/>
              <w:rPr>
                <w:ins w:id="170" w:author="liuxiaofeng@ritt.cn" w:date="2023-11-17T08:03:00Z"/>
                <w:rFonts w:eastAsia="Yu Mincho" w:cs="Arial"/>
                <w:sz w:val="18"/>
                <w:szCs w:val="18"/>
                <w:lang w:eastAsia="ja-JP"/>
              </w:rPr>
            </w:pPr>
            <w:ins w:id="171" w:author="liuxiaofeng@ritt.cn" w:date="2023-11-18T01:55:00Z">
              <w:r w:rsidRPr="00967A4D">
                <w:rPr>
                  <w:rFonts w:eastAsia="Yu Mincho"/>
                  <w:lang w:eastAsia="ja-JP"/>
                </w:rPr>
                <w:t>Not needed as long as the</w:t>
              </w:r>
              <w:r>
                <w:rPr>
                  <w:rFonts w:eastAsia="Yu Mincho"/>
                  <w:lang w:eastAsia="ja-JP"/>
                </w:rPr>
                <w:t xml:space="preserve"> </w:t>
              </w:r>
              <w:r w:rsidRPr="00967A4D">
                <w:rPr>
                  <w:rFonts w:eastAsia="Yu Mincho"/>
                  <w:lang w:eastAsia="ja-JP"/>
                </w:rPr>
                <w:t>model implementation can be similar enough between TE vendors</w:t>
              </w:r>
            </w:ins>
          </w:p>
        </w:tc>
      </w:tr>
      <w:tr w:rsidR="007B5275" w:rsidRPr="00340A17" w14:paraId="067FAC60" w14:textId="77777777" w:rsidTr="00071E85">
        <w:trPr>
          <w:ins w:id="172"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3081CF84" w14:textId="77777777" w:rsidR="007B5275" w:rsidRPr="00340A17" w:rsidRDefault="007B5275" w:rsidP="00340A17">
            <w:pPr>
              <w:jc w:val="both"/>
              <w:rPr>
                <w:ins w:id="173" w:author="liuxiaofeng@ritt.cn" w:date="2023-11-17T08:03:00Z"/>
                <w:rFonts w:eastAsia="PMingLiU" w:cs="Arial"/>
                <w:sz w:val="18"/>
                <w:szCs w:val="18"/>
              </w:rPr>
            </w:pPr>
            <w:ins w:id="174" w:author="liuxiaofeng@ritt.cn" w:date="2023-11-17T08:03:00Z">
              <w:r w:rsidRPr="00340A17">
                <w:rPr>
                  <w:rFonts w:eastAsia="Yu Mincho" w:cs="Arial"/>
                  <w:sz w:val="18"/>
                  <w:szCs w:val="18"/>
                  <w:lang w:eastAsia="ja-JP"/>
                </w:rPr>
                <w:t>Feasibility of test decoder verification procedure</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F02B9D0" w14:textId="28367C60" w:rsidR="007B5275" w:rsidRPr="00071E85" w:rsidRDefault="00071E85" w:rsidP="00340A17">
            <w:pPr>
              <w:overflowPunct w:val="0"/>
              <w:autoSpaceDE w:val="0"/>
              <w:autoSpaceDN w:val="0"/>
              <w:adjustRightInd w:val="0"/>
              <w:spacing w:after="180" w:line="240" w:lineRule="auto"/>
              <w:contextualSpacing/>
              <w:jc w:val="both"/>
              <w:textAlignment w:val="baseline"/>
              <w:rPr>
                <w:ins w:id="175" w:author="liuxiaofeng@ritt.cn" w:date="2023-11-17T08:03:00Z"/>
                <w:rFonts w:eastAsiaTheme="minorEastAsia" w:cs="Arial"/>
                <w:sz w:val="18"/>
                <w:szCs w:val="18"/>
                <w:lang w:eastAsia="zh-CN"/>
              </w:rPr>
            </w:pPr>
            <w:ins w:id="176" w:author="liuxiaofeng@ritt.cn" w:date="2023-11-18T01:24:00Z">
              <w:r>
                <w:rPr>
                  <w:rFonts w:eastAsiaTheme="minorEastAsia" w:cs="Arial" w:hint="eastAsia"/>
                  <w:sz w:val="18"/>
                  <w:szCs w:val="18"/>
                  <w:lang w:eastAsia="zh-CN"/>
                </w:rPr>
                <w:t>F</w:t>
              </w:r>
              <w:r>
                <w:rPr>
                  <w:rFonts w:eastAsiaTheme="minorEastAsia" w:cs="Arial"/>
                  <w:sz w:val="18"/>
                  <w:szCs w:val="18"/>
                  <w:lang w:eastAsia="zh-CN"/>
                </w:rPr>
                <w:t>FS</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69F6FFA" w14:textId="6C3F2266" w:rsidR="007B5275" w:rsidRPr="00071E85" w:rsidRDefault="00071E85" w:rsidP="00340A17">
            <w:pPr>
              <w:jc w:val="both"/>
              <w:rPr>
                <w:ins w:id="177" w:author="liuxiaofeng@ritt.cn" w:date="2023-11-17T08:03:00Z"/>
                <w:rFonts w:eastAsiaTheme="minorEastAsia" w:cs="Arial"/>
                <w:sz w:val="18"/>
                <w:szCs w:val="18"/>
                <w:lang w:eastAsia="zh-CN"/>
              </w:rPr>
            </w:pPr>
            <w:ins w:id="178" w:author="liuxiaofeng@ritt.cn" w:date="2023-11-18T01:24:00Z">
              <w:r>
                <w:rPr>
                  <w:rFonts w:eastAsiaTheme="minorEastAsia" w:cs="Arial" w:hint="eastAsia"/>
                  <w:sz w:val="18"/>
                  <w:szCs w:val="18"/>
                  <w:lang w:eastAsia="zh-CN"/>
                </w:rPr>
                <w:t>F</w:t>
              </w:r>
              <w:r>
                <w:rPr>
                  <w:rFonts w:eastAsiaTheme="minorEastAsia" w:cs="Arial"/>
                  <w:sz w:val="18"/>
                  <w:szCs w:val="18"/>
                  <w:lang w:eastAsia="zh-CN"/>
                </w:rPr>
                <w:t>FS</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D9796C5" w14:textId="4C0489FA" w:rsidR="007B5275" w:rsidRPr="00071E85" w:rsidRDefault="00071E85" w:rsidP="00340A17">
            <w:pPr>
              <w:jc w:val="both"/>
              <w:rPr>
                <w:ins w:id="179" w:author="liuxiaofeng@ritt.cn" w:date="2023-11-17T08:03:00Z"/>
                <w:rFonts w:eastAsiaTheme="minorEastAsia" w:cs="Arial"/>
                <w:sz w:val="18"/>
                <w:szCs w:val="18"/>
                <w:lang w:eastAsia="zh-CN"/>
              </w:rPr>
            </w:pPr>
            <w:ins w:id="180" w:author="liuxiaofeng@ritt.cn" w:date="2023-11-18T01:24:00Z">
              <w:r>
                <w:rPr>
                  <w:rFonts w:eastAsiaTheme="minorEastAsia" w:cs="Arial" w:hint="eastAsia"/>
                  <w:sz w:val="18"/>
                  <w:szCs w:val="18"/>
                  <w:lang w:eastAsia="zh-CN"/>
                </w:rPr>
                <w:t>F</w:t>
              </w:r>
              <w:r>
                <w:rPr>
                  <w:rFonts w:eastAsiaTheme="minorEastAsia" w:cs="Arial"/>
                  <w:sz w:val="18"/>
                  <w:szCs w:val="18"/>
                  <w:lang w:eastAsia="zh-CN"/>
                </w:rPr>
                <w:t>FS</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B7FF24F" w14:textId="6861EE72" w:rsidR="007B5275" w:rsidRPr="00071E85" w:rsidRDefault="00071E85" w:rsidP="00340A17">
            <w:pPr>
              <w:jc w:val="both"/>
              <w:rPr>
                <w:ins w:id="181" w:author="liuxiaofeng@ritt.cn" w:date="2023-11-17T08:03:00Z"/>
                <w:rFonts w:eastAsiaTheme="minorEastAsia" w:cs="Arial"/>
                <w:sz w:val="18"/>
                <w:szCs w:val="18"/>
                <w:lang w:eastAsia="zh-CN"/>
              </w:rPr>
            </w:pPr>
            <w:ins w:id="182" w:author="liuxiaofeng@ritt.cn" w:date="2023-11-18T01:24:00Z">
              <w:r>
                <w:rPr>
                  <w:rFonts w:eastAsiaTheme="minorEastAsia" w:cs="Arial" w:hint="eastAsia"/>
                  <w:sz w:val="18"/>
                  <w:szCs w:val="18"/>
                  <w:lang w:eastAsia="zh-CN"/>
                </w:rPr>
                <w:t>F</w:t>
              </w:r>
              <w:r>
                <w:rPr>
                  <w:rFonts w:eastAsiaTheme="minorEastAsia" w:cs="Arial"/>
                  <w:sz w:val="18"/>
                  <w:szCs w:val="18"/>
                  <w:lang w:eastAsia="zh-CN"/>
                </w:rPr>
                <w:t>FS</w:t>
              </w:r>
            </w:ins>
          </w:p>
        </w:tc>
      </w:tr>
      <w:tr w:rsidR="007B5275" w:rsidRPr="00340A17" w14:paraId="29893734" w14:textId="77777777" w:rsidTr="00340A17">
        <w:trPr>
          <w:ins w:id="183" w:author="liuxiaofeng@ritt.cn" w:date="2023-11-17T08:0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B049306" w14:textId="77777777" w:rsidR="007B5275" w:rsidRPr="00340A17" w:rsidRDefault="007B5275" w:rsidP="00340A17">
            <w:pPr>
              <w:jc w:val="both"/>
              <w:rPr>
                <w:ins w:id="184" w:author="liuxiaofeng@ritt.cn" w:date="2023-11-17T08:03:00Z"/>
                <w:rFonts w:eastAsia="Yu Mincho" w:cs="Arial"/>
                <w:sz w:val="18"/>
                <w:szCs w:val="18"/>
                <w:lang w:eastAsia="ja-JP"/>
              </w:rPr>
            </w:pPr>
            <w:ins w:id="185" w:author="liuxiaofeng@ritt.cn" w:date="2023-11-17T08:03:00Z">
              <w:r w:rsidRPr="00340A17">
                <w:rPr>
                  <w:rFonts w:eastAsia="等线" w:cs="Arial"/>
                  <w:b/>
                  <w:bCs/>
                  <w:sz w:val="18"/>
                  <w:szCs w:val="18"/>
                  <w:u w:val="single"/>
                </w:rPr>
                <w:t>Pros/Cons analysis</w:t>
              </w:r>
            </w:ins>
          </w:p>
        </w:tc>
      </w:tr>
      <w:tr w:rsidR="007B5275" w:rsidRPr="00340A17" w14:paraId="7BB3B5E4" w14:textId="77777777" w:rsidTr="00B6599A">
        <w:trPr>
          <w:ins w:id="186"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1017A0A2" w14:textId="77777777" w:rsidR="007B5275" w:rsidRPr="00340A17" w:rsidRDefault="007B5275" w:rsidP="00340A17">
            <w:pPr>
              <w:jc w:val="both"/>
              <w:rPr>
                <w:ins w:id="187" w:author="liuxiaofeng@ritt.cn" w:date="2023-11-17T08:03:00Z"/>
                <w:rFonts w:eastAsia="Yu Mincho" w:cs="Arial"/>
                <w:sz w:val="18"/>
                <w:szCs w:val="18"/>
                <w:lang w:eastAsia="ja-JP"/>
              </w:rPr>
            </w:pPr>
            <w:ins w:id="188" w:author="liuxiaofeng@ritt.cn" w:date="2023-11-17T08:03:00Z">
              <w:r w:rsidRPr="00340A17">
                <w:rPr>
                  <w:rFonts w:eastAsia="等线" w:cs="Arial"/>
                  <w:sz w:val="18"/>
                  <w:szCs w:val="18"/>
                </w:rPr>
                <w:t xml:space="preserve">Reflection on the real deployment (likelihood that test decoder would be used in actual field </w:t>
              </w:r>
              <w:proofErr w:type="gramStart"/>
              <w:r w:rsidRPr="00340A17">
                <w:rPr>
                  <w:rFonts w:eastAsia="等线" w:cs="Arial"/>
                  <w:sz w:val="18"/>
                  <w:szCs w:val="18"/>
                </w:rPr>
                <w:t>deployments )</w:t>
              </w:r>
              <w:proofErr w:type="gramEnd"/>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57A190D"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ins w:id="189" w:author="liuxiaofeng@ritt.cn" w:date="2023-11-17T08:03:00Z"/>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1FFC62" w14:textId="77777777" w:rsidR="007B5275" w:rsidRPr="00340A17" w:rsidRDefault="007B5275" w:rsidP="00340A17">
            <w:pPr>
              <w:jc w:val="both"/>
              <w:rPr>
                <w:ins w:id="190" w:author="liuxiaofeng@ritt.cn" w:date="2023-11-17T08:03:00Z"/>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E2234C3" w14:textId="77777777" w:rsidR="007B5275" w:rsidRPr="00340A17" w:rsidRDefault="007B5275" w:rsidP="00340A17">
            <w:pPr>
              <w:jc w:val="both"/>
              <w:rPr>
                <w:ins w:id="191" w:author="liuxiaofeng@ritt.cn" w:date="2023-11-17T08:03:00Z"/>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14EEBA9" w14:textId="77777777" w:rsidR="007B5275" w:rsidRPr="00340A17" w:rsidRDefault="007B5275" w:rsidP="00340A17">
            <w:pPr>
              <w:jc w:val="both"/>
              <w:rPr>
                <w:ins w:id="192" w:author="liuxiaofeng@ritt.cn" w:date="2023-11-17T08:03:00Z"/>
                <w:rFonts w:eastAsia="Yu Mincho" w:cs="Arial"/>
                <w:sz w:val="18"/>
                <w:szCs w:val="18"/>
                <w:lang w:eastAsia="ja-JP"/>
              </w:rPr>
            </w:pPr>
          </w:p>
        </w:tc>
      </w:tr>
      <w:tr w:rsidR="007B5275" w:rsidRPr="00340A17" w14:paraId="0473D8D8" w14:textId="77777777" w:rsidTr="00B6599A">
        <w:trPr>
          <w:ins w:id="193"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3855E3A4" w14:textId="77777777" w:rsidR="007B5275" w:rsidRPr="00340A17" w:rsidRDefault="007B5275" w:rsidP="00340A17">
            <w:pPr>
              <w:jc w:val="both"/>
              <w:rPr>
                <w:ins w:id="194" w:author="liuxiaofeng@ritt.cn" w:date="2023-11-17T08:03:00Z"/>
                <w:rFonts w:eastAsia="Yu Mincho" w:cs="Arial"/>
                <w:sz w:val="18"/>
                <w:szCs w:val="18"/>
                <w:lang w:eastAsia="ja-JP"/>
              </w:rPr>
            </w:pPr>
            <w:ins w:id="195" w:author="liuxiaofeng@ritt.cn" w:date="2023-11-17T08:03:00Z">
              <w:r w:rsidRPr="00340A17">
                <w:rPr>
                  <w:rFonts w:eastAsia="PMingLiU" w:cs="Arial"/>
                  <w:sz w:val="18"/>
                  <w:szCs w:val="18"/>
                </w:rPr>
                <w:t xml:space="preserve">TE requirements to deploy the </w:t>
              </w:r>
              <w:r w:rsidRPr="00340A17">
                <w:rPr>
                  <w:rFonts w:eastAsia="PMingLiU" w:cs="Arial"/>
                  <w:sz w:val="18"/>
                  <w:szCs w:val="18"/>
                </w:rPr>
                <w:lastRenderedPageBreak/>
                <w:t>decoder (</w:t>
              </w:r>
              <w:proofErr w:type="gramStart"/>
              <w:r w:rsidRPr="00340A17">
                <w:rPr>
                  <w:rFonts w:eastAsia="PMingLiU" w:cs="Arial"/>
                  <w:sz w:val="18"/>
                  <w:szCs w:val="18"/>
                </w:rPr>
                <w:t>e.g.</w:t>
              </w:r>
              <w:proofErr w:type="gramEnd"/>
              <w:r w:rsidRPr="00340A17">
                <w:rPr>
                  <w:rFonts w:eastAsia="PMingLiU" w:cs="Arial"/>
                  <w:sz w:val="18"/>
                  <w:szCs w:val="18"/>
                </w:rPr>
                <w:t xml:space="preserve"> training, complexity, interoperability)</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345D10D" w14:textId="65C0F531" w:rsidR="0097445F" w:rsidRPr="0097445F" w:rsidRDefault="0097445F" w:rsidP="0097445F">
            <w:pPr>
              <w:overflowPunct w:val="0"/>
              <w:autoSpaceDE w:val="0"/>
              <w:autoSpaceDN w:val="0"/>
              <w:adjustRightInd w:val="0"/>
              <w:spacing w:after="180" w:line="240" w:lineRule="auto"/>
              <w:contextualSpacing/>
              <w:jc w:val="both"/>
              <w:textAlignment w:val="baseline"/>
              <w:rPr>
                <w:ins w:id="196" w:author="liuxiaofeng@ritt.cn" w:date="2023-11-17T22:52:00Z"/>
                <w:rFonts w:eastAsia="Yu Mincho" w:cs="Arial"/>
                <w:sz w:val="18"/>
                <w:szCs w:val="18"/>
                <w:lang w:eastAsia="ja-JP"/>
              </w:rPr>
            </w:pPr>
            <w:ins w:id="197" w:author="liuxiaofeng@ritt.cn" w:date="2023-11-17T22:52:00Z">
              <w:r w:rsidRPr="0097445F">
                <w:rPr>
                  <w:rFonts w:eastAsia="Yu Mincho" w:cs="Arial"/>
                  <w:sz w:val="18"/>
                  <w:szCs w:val="18"/>
                  <w:lang w:eastAsia="ja-JP"/>
                </w:rPr>
                <w:lastRenderedPageBreak/>
                <w:t xml:space="preserve">Higher than Option 3/4 in terms of that </w:t>
              </w:r>
              <w:r w:rsidRPr="0097445F">
                <w:rPr>
                  <w:rFonts w:eastAsia="Yu Mincho" w:cs="Arial"/>
                  <w:sz w:val="18"/>
                  <w:szCs w:val="18"/>
                  <w:lang w:eastAsia="ja-JP"/>
                </w:rPr>
                <w:lastRenderedPageBreak/>
                <w:t xml:space="preserve">maybe more than one decoder </w:t>
              </w:r>
              <w:proofErr w:type="gramStart"/>
              <w:r w:rsidRPr="0097445F">
                <w:rPr>
                  <w:rFonts w:eastAsia="Yu Mincho" w:cs="Arial"/>
                  <w:sz w:val="18"/>
                  <w:szCs w:val="18"/>
                  <w:lang w:eastAsia="ja-JP"/>
                </w:rPr>
                <w:t>are</w:t>
              </w:r>
              <w:proofErr w:type="gramEnd"/>
              <w:r w:rsidRPr="0097445F">
                <w:rPr>
                  <w:rFonts w:eastAsia="Yu Mincho" w:cs="Arial"/>
                  <w:sz w:val="18"/>
                  <w:szCs w:val="18"/>
                  <w:lang w:eastAsia="ja-JP"/>
                </w:rPr>
                <w:t xml:space="preserve"> implemented by TE</w:t>
              </w:r>
            </w:ins>
          </w:p>
          <w:p w14:paraId="520ACF23" w14:textId="3871CBFF" w:rsidR="007B5275" w:rsidRPr="00340A17" w:rsidRDefault="0097445F" w:rsidP="0097445F">
            <w:pPr>
              <w:overflowPunct w:val="0"/>
              <w:autoSpaceDE w:val="0"/>
              <w:autoSpaceDN w:val="0"/>
              <w:adjustRightInd w:val="0"/>
              <w:spacing w:after="180" w:line="240" w:lineRule="auto"/>
              <w:contextualSpacing/>
              <w:jc w:val="both"/>
              <w:textAlignment w:val="baseline"/>
              <w:rPr>
                <w:ins w:id="198" w:author="liuxiaofeng@ritt.cn" w:date="2023-11-17T08:03:00Z"/>
                <w:rFonts w:eastAsia="Yu Mincho" w:cs="Arial"/>
                <w:sz w:val="18"/>
                <w:szCs w:val="18"/>
                <w:lang w:eastAsia="ja-JP"/>
              </w:rPr>
            </w:pPr>
            <w:ins w:id="199" w:author="liuxiaofeng@ritt.cn" w:date="2023-11-17T22:52:00Z">
              <w:r w:rsidRPr="0097445F">
                <w:rPr>
                  <w:rFonts w:eastAsia="Yu Mincho" w:cs="Arial"/>
                  <w:sz w:val="18"/>
                  <w:szCs w:val="18"/>
                  <w:lang w:eastAsia="ja-JP"/>
                </w:rPr>
                <w:t>Lower than Option 3/4 in terms of that no training at TE is required</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6FE4F0" w14:textId="77777777" w:rsidR="0097445F" w:rsidRPr="0097445F" w:rsidRDefault="0097445F" w:rsidP="0097445F">
            <w:pPr>
              <w:jc w:val="both"/>
              <w:rPr>
                <w:ins w:id="200" w:author="liuxiaofeng@ritt.cn" w:date="2023-11-17T22:52:00Z"/>
                <w:rFonts w:eastAsia="Yu Mincho" w:cs="Arial"/>
                <w:sz w:val="18"/>
                <w:szCs w:val="18"/>
                <w:lang w:eastAsia="ja-JP"/>
              </w:rPr>
            </w:pPr>
            <w:ins w:id="201" w:author="liuxiaofeng@ritt.cn" w:date="2023-11-17T22:52:00Z">
              <w:r w:rsidRPr="0097445F">
                <w:rPr>
                  <w:rFonts w:eastAsia="Yu Mincho" w:cs="Arial"/>
                  <w:sz w:val="18"/>
                  <w:szCs w:val="18"/>
                  <w:lang w:eastAsia="ja-JP"/>
                </w:rPr>
                <w:lastRenderedPageBreak/>
                <w:t xml:space="preserve">Higher than Option 3/4 in terms of that </w:t>
              </w:r>
              <w:r w:rsidRPr="0097445F">
                <w:rPr>
                  <w:rFonts w:eastAsia="Yu Mincho" w:cs="Arial"/>
                  <w:sz w:val="18"/>
                  <w:szCs w:val="18"/>
                  <w:lang w:eastAsia="ja-JP"/>
                </w:rPr>
                <w:lastRenderedPageBreak/>
                <w:t xml:space="preserve">maybe more than one decoder </w:t>
              </w:r>
              <w:proofErr w:type="gramStart"/>
              <w:r w:rsidRPr="0097445F">
                <w:rPr>
                  <w:rFonts w:eastAsia="Yu Mincho" w:cs="Arial"/>
                  <w:sz w:val="18"/>
                  <w:szCs w:val="18"/>
                  <w:lang w:eastAsia="ja-JP"/>
                </w:rPr>
                <w:t>are</w:t>
              </w:r>
              <w:proofErr w:type="gramEnd"/>
              <w:r w:rsidRPr="0097445F">
                <w:rPr>
                  <w:rFonts w:eastAsia="Yu Mincho" w:cs="Arial"/>
                  <w:sz w:val="18"/>
                  <w:szCs w:val="18"/>
                  <w:lang w:eastAsia="ja-JP"/>
                </w:rPr>
                <w:t xml:space="preserve"> implemented by TE</w:t>
              </w:r>
            </w:ins>
          </w:p>
          <w:p w14:paraId="77BC6AEF" w14:textId="5FDDAE2E" w:rsidR="007B5275" w:rsidRPr="00340A17" w:rsidRDefault="0097445F" w:rsidP="0097445F">
            <w:pPr>
              <w:jc w:val="both"/>
              <w:rPr>
                <w:ins w:id="202" w:author="liuxiaofeng@ritt.cn" w:date="2023-11-17T08:03:00Z"/>
                <w:rFonts w:eastAsia="Yu Mincho" w:cs="Arial"/>
                <w:sz w:val="18"/>
                <w:szCs w:val="18"/>
                <w:lang w:eastAsia="ja-JP"/>
              </w:rPr>
            </w:pPr>
            <w:ins w:id="203" w:author="liuxiaofeng@ritt.cn" w:date="2023-11-17T22:52:00Z">
              <w:r w:rsidRPr="0097445F">
                <w:rPr>
                  <w:rFonts w:eastAsia="Yu Mincho" w:cs="Arial"/>
                  <w:sz w:val="18"/>
                  <w:szCs w:val="18"/>
                  <w:lang w:eastAsia="ja-JP"/>
                </w:rPr>
                <w:t xml:space="preserve">Lower than Option 3/4 in terms of that no training at TE is required </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D4D7D3E" w14:textId="77777777" w:rsidR="0097445F" w:rsidRPr="0097445F" w:rsidRDefault="0097445F" w:rsidP="0097445F">
            <w:pPr>
              <w:jc w:val="both"/>
              <w:rPr>
                <w:ins w:id="204" w:author="liuxiaofeng@ritt.cn" w:date="2023-11-17T22:53:00Z"/>
                <w:rFonts w:eastAsia="Yu Mincho" w:cs="Arial"/>
                <w:sz w:val="18"/>
                <w:szCs w:val="18"/>
                <w:lang w:eastAsia="ja-JP"/>
              </w:rPr>
            </w:pPr>
            <w:ins w:id="205" w:author="liuxiaofeng@ritt.cn" w:date="2023-11-17T22:53:00Z">
              <w:r w:rsidRPr="0097445F">
                <w:rPr>
                  <w:rFonts w:eastAsia="Yu Mincho" w:cs="Arial"/>
                  <w:sz w:val="18"/>
                  <w:szCs w:val="18"/>
                  <w:lang w:eastAsia="ja-JP"/>
                </w:rPr>
                <w:lastRenderedPageBreak/>
                <w:t xml:space="preserve">Lower complexity than Option 1/2 in </w:t>
              </w:r>
              <w:r w:rsidRPr="0097445F">
                <w:rPr>
                  <w:rFonts w:eastAsia="Yu Mincho" w:cs="Arial"/>
                  <w:sz w:val="18"/>
                  <w:szCs w:val="18"/>
                  <w:lang w:eastAsia="ja-JP"/>
                </w:rPr>
                <w:lastRenderedPageBreak/>
                <w:t>terms of that only one decoder is implemented by TE</w:t>
              </w:r>
            </w:ins>
          </w:p>
          <w:p w14:paraId="6D90EA42" w14:textId="553D9200" w:rsidR="007B5275" w:rsidRPr="00340A17" w:rsidRDefault="0097445F" w:rsidP="0097445F">
            <w:pPr>
              <w:jc w:val="both"/>
              <w:rPr>
                <w:ins w:id="206" w:author="liuxiaofeng@ritt.cn" w:date="2023-11-17T08:03:00Z"/>
                <w:rFonts w:eastAsia="Yu Mincho" w:cs="Arial"/>
                <w:sz w:val="18"/>
                <w:szCs w:val="18"/>
                <w:lang w:eastAsia="ja-JP"/>
              </w:rPr>
            </w:pPr>
            <w:ins w:id="207" w:author="liuxiaofeng@ritt.cn" w:date="2023-11-17T22:53:00Z">
              <w:r w:rsidRPr="0097445F">
                <w:rPr>
                  <w:rFonts w:eastAsia="Yu Mincho" w:cs="Arial"/>
                  <w:sz w:val="18"/>
                  <w:szCs w:val="18"/>
                  <w:lang w:eastAsia="ja-JP"/>
                </w:rPr>
                <w:t>Lower than Option 4 in terms of that no training at TE is required</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CD0E657" w14:textId="77777777" w:rsidR="0097445F" w:rsidRPr="0097445F" w:rsidRDefault="0097445F" w:rsidP="0097445F">
            <w:pPr>
              <w:jc w:val="both"/>
              <w:rPr>
                <w:ins w:id="208" w:author="liuxiaofeng@ritt.cn" w:date="2023-11-17T22:54:00Z"/>
                <w:rFonts w:eastAsia="Yu Mincho" w:cs="Arial"/>
                <w:sz w:val="18"/>
                <w:szCs w:val="18"/>
                <w:lang w:eastAsia="ja-JP"/>
              </w:rPr>
            </w:pPr>
            <w:ins w:id="209" w:author="liuxiaofeng@ritt.cn" w:date="2023-11-17T22:54:00Z">
              <w:r w:rsidRPr="0097445F">
                <w:rPr>
                  <w:rFonts w:eastAsia="Yu Mincho" w:cs="Arial"/>
                  <w:sz w:val="18"/>
                  <w:szCs w:val="18"/>
                  <w:lang w:eastAsia="ja-JP"/>
                </w:rPr>
                <w:lastRenderedPageBreak/>
                <w:t xml:space="preserve">Lower complexity than Option 1/2 in terms of that </w:t>
              </w:r>
              <w:r w:rsidRPr="0097445F">
                <w:rPr>
                  <w:rFonts w:eastAsia="Yu Mincho" w:cs="Arial"/>
                  <w:sz w:val="18"/>
                  <w:szCs w:val="18"/>
                  <w:lang w:eastAsia="ja-JP"/>
                </w:rPr>
                <w:lastRenderedPageBreak/>
                <w:t>only one decoder is implemented by TE</w:t>
              </w:r>
            </w:ins>
          </w:p>
          <w:p w14:paraId="65216561" w14:textId="7F7D9B69" w:rsidR="0097445F" w:rsidRPr="0097445F" w:rsidRDefault="0097445F" w:rsidP="0097445F">
            <w:pPr>
              <w:jc w:val="both"/>
              <w:rPr>
                <w:ins w:id="210" w:author="liuxiaofeng@ritt.cn" w:date="2023-11-17T22:54:00Z"/>
                <w:rFonts w:eastAsia="Yu Mincho" w:cs="Arial"/>
                <w:sz w:val="18"/>
                <w:szCs w:val="18"/>
                <w:lang w:eastAsia="ja-JP"/>
              </w:rPr>
            </w:pPr>
            <w:ins w:id="211" w:author="liuxiaofeng@ritt.cn" w:date="2023-11-17T22:54:00Z">
              <w:r w:rsidRPr="0097445F">
                <w:rPr>
                  <w:rFonts w:eastAsia="Yu Mincho" w:cs="Arial"/>
                  <w:sz w:val="18"/>
                  <w:szCs w:val="18"/>
                  <w:lang w:eastAsia="ja-JP"/>
                </w:rPr>
                <w:t>Higher than Option 3 in terms of that training at TE is required</w:t>
              </w:r>
            </w:ins>
          </w:p>
          <w:p w14:paraId="6D0C1AFA" w14:textId="4D3B28E8" w:rsidR="007B5275" w:rsidRPr="00340A17" w:rsidRDefault="0097445F" w:rsidP="0097445F">
            <w:pPr>
              <w:jc w:val="both"/>
              <w:rPr>
                <w:ins w:id="212" w:author="liuxiaofeng@ritt.cn" w:date="2023-11-17T08:03:00Z"/>
                <w:rFonts w:eastAsia="Yu Mincho" w:cs="Arial"/>
                <w:sz w:val="18"/>
                <w:szCs w:val="18"/>
                <w:lang w:eastAsia="ja-JP"/>
              </w:rPr>
            </w:pPr>
            <w:ins w:id="213" w:author="liuxiaofeng@ritt.cn" w:date="2023-11-17T22:54:00Z">
              <w:r w:rsidRPr="0097445F">
                <w:rPr>
                  <w:rFonts w:eastAsia="Yu Mincho" w:cs="Arial"/>
                  <w:sz w:val="18"/>
                  <w:szCs w:val="18"/>
                  <w:lang w:eastAsia="ja-JP"/>
                </w:rPr>
                <w:t>Note: How to ensure compatibility/interoperability between TE and DUT needs further study.</w:t>
              </w:r>
            </w:ins>
          </w:p>
        </w:tc>
      </w:tr>
      <w:tr w:rsidR="007B5275" w:rsidRPr="00340A17" w14:paraId="18B65003" w14:textId="77777777" w:rsidTr="00B6599A">
        <w:trPr>
          <w:ins w:id="214"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6B5278DC" w14:textId="77777777" w:rsidR="007B5275" w:rsidRPr="00340A17" w:rsidRDefault="007B5275" w:rsidP="00340A17">
            <w:pPr>
              <w:jc w:val="both"/>
              <w:rPr>
                <w:ins w:id="215" w:author="liuxiaofeng@ritt.cn" w:date="2023-11-17T08:03:00Z"/>
                <w:rFonts w:eastAsia="Yu Mincho" w:cs="Arial"/>
                <w:sz w:val="18"/>
                <w:szCs w:val="18"/>
                <w:lang w:eastAsia="ja-JP"/>
              </w:rPr>
            </w:pPr>
            <w:ins w:id="216" w:author="liuxiaofeng@ritt.cn" w:date="2023-11-17T08:03:00Z">
              <w:r w:rsidRPr="00340A17">
                <w:rPr>
                  <w:rFonts w:eastAsia="PMingLiU" w:cs="Arial"/>
                  <w:sz w:val="18"/>
                  <w:szCs w:val="18"/>
                </w:rPr>
                <w:lastRenderedPageBreak/>
                <w:t>Specification Effort (defining test decoder and requirements)</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5F37812"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ins w:id="217" w:author="liuxiaofeng@ritt.cn" w:date="2023-11-17T08:03:00Z"/>
                <w:rFonts w:eastAsia="Yu Mincho" w:cs="Arial"/>
                <w:sz w:val="18"/>
                <w:szCs w:val="18"/>
                <w:lang w:eastAsia="ja-JP"/>
              </w:rPr>
            </w:pPr>
            <w:ins w:id="218" w:author="liuxiaofeng@ritt.cn" w:date="2023-11-17T08:03:00Z">
              <w:r w:rsidRPr="00340A17">
                <w:rPr>
                  <w:rFonts w:eastAsia="Yu Mincho" w:cs="Arial"/>
                  <w:sz w:val="18"/>
                  <w:szCs w:val="18"/>
                  <w:lang w:eastAsia="ja-JP"/>
                </w:rPr>
                <w:t>Low</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85236F5" w14:textId="77777777" w:rsidR="007B5275" w:rsidRPr="00340A17" w:rsidRDefault="007B5275" w:rsidP="00340A17">
            <w:pPr>
              <w:jc w:val="both"/>
              <w:rPr>
                <w:ins w:id="219" w:author="liuxiaofeng@ritt.cn" w:date="2023-11-17T08:03:00Z"/>
                <w:rFonts w:eastAsia="Yu Mincho" w:cs="Arial"/>
                <w:sz w:val="18"/>
                <w:szCs w:val="18"/>
                <w:lang w:eastAsia="ja-JP"/>
              </w:rPr>
            </w:pPr>
            <w:ins w:id="220" w:author="liuxiaofeng@ritt.cn" w:date="2023-11-17T08:03:00Z">
              <w:r w:rsidRPr="00340A17">
                <w:rPr>
                  <w:rFonts w:eastAsia="Yu Mincho" w:cs="Arial"/>
                  <w:sz w:val="18"/>
                  <w:szCs w:val="18"/>
                  <w:lang w:eastAsia="ja-JP"/>
                </w:rPr>
                <w:t xml:space="preserve">Low </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5134ED7" w14:textId="77777777" w:rsidR="007B5275" w:rsidRPr="00340A17" w:rsidRDefault="007B5275" w:rsidP="00340A17">
            <w:pPr>
              <w:jc w:val="both"/>
              <w:rPr>
                <w:ins w:id="221" w:author="liuxiaofeng@ritt.cn" w:date="2023-11-17T08:03:00Z"/>
                <w:rFonts w:eastAsia="Yu Mincho" w:cs="Arial"/>
                <w:sz w:val="18"/>
                <w:szCs w:val="18"/>
                <w:lang w:eastAsia="ja-JP"/>
              </w:rPr>
            </w:pPr>
            <w:ins w:id="222" w:author="liuxiaofeng@ritt.cn" w:date="2023-11-17T08:03:00Z">
              <w:r w:rsidRPr="00340A17">
                <w:rPr>
                  <w:rFonts w:eastAsia="Yu Mincho" w:cs="Arial"/>
                  <w:sz w:val="18"/>
                  <w:szCs w:val="18"/>
                  <w:lang w:eastAsia="ja-JP"/>
                </w:rPr>
                <w:t xml:space="preserve">Highest </w:t>
              </w:r>
            </w:ins>
          </w:p>
          <w:p w14:paraId="50C44F11" w14:textId="77777777" w:rsidR="007B5275" w:rsidRPr="00340A17" w:rsidRDefault="007B5275" w:rsidP="00340A17">
            <w:pPr>
              <w:jc w:val="both"/>
              <w:rPr>
                <w:ins w:id="223" w:author="liuxiaofeng@ritt.cn" w:date="2023-11-17T08:03:00Z"/>
                <w:rFonts w:eastAsia="Yu Mincho" w:cs="Arial"/>
                <w:sz w:val="18"/>
                <w:szCs w:val="18"/>
                <w:lang w:eastAsia="ja-JP"/>
              </w:rPr>
            </w:pPr>
            <w:ins w:id="224" w:author="liuxiaofeng@ritt.cn" w:date="2023-11-17T08:03:00Z">
              <w:r w:rsidRPr="00340A17">
                <w:rPr>
                  <w:rFonts w:eastAsia="Yu Mincho" w:cs="Arial"/>
                  <w:sz w:val="18"/>
                  <w:szCs w:val="18"/>
                  <w:lang w:eastAsia="ja-JP"/>
                </w:rPr>
                <w:t>RAN4 needs to standardize the entire decoder</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61A2B86" w14:textId="77777777" w:rsidR="007B5275" w:rsidRPr="00340A17" w:rsidRDefault="007B5275" w:rsidP="00340A17">
            <w:pPr>
              <w:jc w:val="both"/>
              <w:rPr>
                <w:ins w:id="225" w:author="liuxiaofeng@ritt.cn" w:date="2023-11-17T08:03:00Z"/>
                <w:rFonts w:eastAsia="Yu Mincho" w:cs="Arial"/>
                <w:sz w:val="18"/>
                <w:szCs w:val="18"/>
                <w:lang w:eastAsia="ja-JP"/>
              </w:rPr>
            </w:pPr>
            <w:ins w:id="226" w:author="liuxiaofeng@ritt.cn" w:date="2023-11-17T08:03:00Z">
              <w:r w:rsidRPr="00340A17">
                <w:rPr>
                  <w:rFonts w:eastAsia="Yu Mincho" w:cs="Arial"/>
                  <w:sz w:val="18"/>
                  <w:szCs w:val="18"/>
                  <w:lang w:eastAsia="ja-JP"/>
                </w:rPr>
                <w:t>High</w:t>
              </w:r>
            </w:ins>
          </w:p>
          <w:p w14:paraId="0504802F" w14:textId="7DDEF5B6" w:rsidR="007B5275" w:rsidRPr="00340A17" w:rsidRDefault="007B5275" w:rsidP="00340A17">
            <w:pPr>
              <w:jc w:val="both"/>
              <w:rPr>
                <w:ins w:id="227" w:author="liuxiaofeng@ritt.cn" w:date="2023-11-17T08:03:00Z"/>
                <w:rFonts w:eastAsia="Yu Mincho" w:cs="Arial"/>
                <w:sz w:val="18"/>
                <w:szCs w:val="18"/>
                <w:lang w:eastAsia="ja-JP"/>
              </w:rPr>
            </w:pPr>
            <w:ins w:id="228" w:author="liuxiaofeng@ritt.cn" w:date="2023-11-17T08:03:00Z">
              <w:r w:rsidRPr="00340A17">
                <w:rPr>
                  <w:rFonts w:eastAsia="Yu Mincho" w:cs="Arial"/>
                  <w:sz w:val="18"/>
                  <w:szCs w:val="18"/>
                  <w:lang w:eastAsia="ja-JP"/>
                </w:rPr>
                <w:t>RAN4 needs study and decide on what to standardize</w:t>
              </w:r>
            </w:ins>
          </w:p>
        </w:tc>
      </w:tr>
      <w:tr w:rsidR="007B5275" w:rsidRPr="00340A17" w14:paraId="4AF814ED" w14:textId="77777777" w:rsidTr="00B6599A">
        <w:trPr>
          <w:ins w:id="229"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25283AC3" w14:textId="77777777" w:rsidR="007B5275" w:rsidRPr="00340A17" w:rsidRDefault="007B5275" w:rsidP="00340A17">
            <w:pPr>
              <w:jc w:val="both"/>
              <w:rPr>
                <w:ins w:id="230" w:author="liuxiaofeng@ritt.cn" w:date="2023-11-17T08:03:00Z"/>
                <w:rFonts w:eastAsia="Yu Mincho" w:cs="Arial"/>
                <w:sz w:val="18"/>
                <w:szCs w:val="18"/>
                <w:lang w:eastAsia="ja-JP"/>
              </w:rPr>
            </w:pPr>
            <w:ins w:id="231" w:author="liuxiaofeng@ritt.cn" w:date="2023-11-17T08:03:00Z">
              <w:r w:rsidRPr="00340A17">
                <w:rPr>
                  <w:rFonts w:eastAsia="PMingLiU" w:cs="Arial"/>
                  <w:sz w:val="18"/>
                  <w:szCs w:val="18"/>
                </w:rPr>
                <w:t xml:space="preserve">Confidentiality/ IP issues in the testing </w:t>
              </w:r>
              <w:proofErr w:type="gramStart"/>
              <w:r w:rsidRPr="00340A17">
                <w:rPr>
                  <w:rFonts w:eastAsia="PMingLiU" w:cs="Arial"/>
                  <w:sz w:val="18"/>
                  <w:szCs w:val="18"/>
                </w:rPr>
                <w:t>procedure(</w:t>
              </w:r>
              <w:proofErr w:type="gramEnd"/>
              <w:r w:rsidRPr="00340A17">
                <w:rPr>
                  <w:rFonts w:eastAsia="PMingLiU" w:cs="Arial"/>
                  <w:sz w:val="18"/>
                  <w:szCs w:val="18"/>
                </w:rPr>
                <w:t>after specs are published)</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363231C"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ins w:id="232" w:author="liuxiaofeng@ritt.cn" w:date="2023-11-17T08:03:00Z"/>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D469B99" w14:textId="77777777" w:rsidR="007B5275" w:rsidRPr="00340A17" w:rsidRDefault="007B5275" w:rsidP="00340A17">
            <w:pPr>
              <w:jc w:val="both"/>
              <w:rPr>
                <w:ins w:id="233" w:author="liuxiaofeng@ritt.cn" w:date="2023-11-17T08:03:00Z"/>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8CC1FC9" w14:textId="77777777" w:rsidR="007B5275" w:rsidRPr="00340A17" w:rsidRDefault="007B5275" w:rsidP="00340A17">
            <w:pPr>
              <w:jc w:val="both"/>
              <w:rPr>
                <w:ins w:id="234" w:author="liuxiaofeng@ritt.cn" w:date="2023-11-17T08:03:00Z"/>
                <w:rFonts w:eastAsia="Yu Mincho" w:cs="Arial"/>
                <w:sz w:val="18"/>
                <w:szCs w:val="18"/>
                <w:lang w:eastAsia="ja-JP"/>
              </w:rPr>
            </w:pPr>
            <w:ins w:id="235" w:author="liuxiaofeng@ritt.cn" w:date="2023-11-17T08:03:00Z">
              <w:r w:rsidRPr="00340A17">
                <w:rPr>
                  <w:rFonts w:cs="Arial"/>
                  <w:sz w:val="18"/>
                  <w:szCs w:val="18"/>
                </w:rPr>
                <w:t xml:space="preserve"> No</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9EC4EBD" w14:textId="77777777" w:rsidR="007B5275" w:rsidRPr="00340A17" w:rsidRDefault="007B5275" w:rsidP="00340A17">
            <w:pPr>
              <w:jc w:val="both"/>
              <w:rPr>
                <w:ins w:id="236" w:author="liuxiaofeng@ritt.cn" w:date="2023-11-17T08:03:00Z"/>
                <w:rFonts w:eastAsia="Yu Mincho" w:cs="Arial"/>
                <w:sz w:val="18"/>
                <w:szCs w:val="18"/>
                <w:lang w:eastAsia="ja-JP"/>
              </w:rPr>
            </w:pPr>
            <w:ins w:id="237" w:author="liuxiaofeng@ritt.cn" w:date="2023-11-17T08:03:00Z">
              <w:r w:rsidRPr="00340A17">
                <w:rPr>
                  <w:rFonts w:eastAsia="Yu Mincho" w:cs="Arial"/>
                  <w:sz w:val="18"/>
                  <w:szCs w:val="18"/>
                  <w:lang w:eastAsia="ja-JP"/>
                </w:rPr>
                <w:t>No</w:t>
              </w:r>
            </w:ins>
          </w:p>
          <w:p w14:paraId="09959815" w14:textId="77777777" w:rsidR="007B5275" w:rsidRPr="00340A17" w:rsidRDefault="007B5275" w:rsidP="00340A17">
            <w:pPr>
              <w:jc w:val="both"/>
              <w:rPr>
                <w:ins w:id="238" w:author="liuxiaofeng@ritt.cn" w:date="2023-11-17T08:03:00Z"/>
                <w:rFonts w:eastAsia="Yu Mincho" w:cs="Arial"/>
                <w:sz w:val="18"/>
                <w:szCs w:val="18"/>
                <w:lang w:eastAsia="ja-JP"/>
              </w:rPr>
            </w:pPr>
          </w:p>
        </w:tc>
      </w:tr>
      <w:tr w:rsidR="007B5275" w:rsidRPr="00340A17" w14:paraId="781BEBC2" w14:textId="77777777" w:rsidTr="00B6599A">
        <w:trPr>
          <w:ins w:id="239"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2A47A3E3" w14:textId="77777777" w:rsidR="007B5275" w:rsidRPr="00340A17" w:rsidRDefault="007B5275" w:rsidP="00340A17">
            <w:pPr>
              <w:jc w:val="both"/>
              <w:rPr>
                <w:ins w:id="240" w:author="liuxiaofeng@ritt.cn" w:date="2023-11-17T08:03:00Z"/>
                <w:rFonts w:eastAsia="Yu Mincho" w:cs="Arial"/>
                <w:sz w:val="18"/>
                <w:szCs w:val="18"/>
                <w:lang w:eastAsia="ja-JP"/>
              </w:rPr>
            </w:pPr>
            <w:ins w:id="241" w:author="liuxiaofeng@ritt.cn" w:date="2023-11-17T08:03:00Z">
              <w:r w:rsidRPr="00340A17">
                <w:rPr>
                  <w:rFonts w:eastAsia="等线" w:cs="Arial"/>
                  <w:sz w:val="18"/>
                  <w:szCs w:val="18"/>
                </w:rPr>
                <w:t>Applicability to different scenarios/conditions/ configurations</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9670280"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ins w:id="242" w:author="liuxiaofeng@ritt.cn" w:date="2023-11-17T08:03:00Z"/>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FD7A379" w14:textId="77777777" w:rsidR="007B5275" w:rsidRPr="00340A17" w:rsidRDefault="007B5275" w:rsidP="00340A17">
            <w:pPr>
              <w:jc w:val="both"/>
              <w:rPr>
                <w:ins w:id="243" w:author="liuxiaofeng@ritt.cn" w:date="2023-11-17T08:03:00Z"/>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EA70A90" w14:textId="77777777" w:rsidR="007B5275" w:rsidRPr="00340A17" w:rsidRDefault="007B5275" w:rsidP="00340A17">
            <w:pPr>
              <w:jc w:val="both"/>
              <w:rPr>
                <w:ins w:id="244" w:author="liuxiaofeng@ritt.cn" w:date="2023-11-17T08:03:00Z"/>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94CF33A" w14:textId="77777777" w:rsidR="007B5275" w:rsidRPr="00340A17" w:rsidRDefault="007B5275" w:rsidP="00340A17">
            <w:pPr>
              <w:jc w:val="both"/>
              <w:rPr>
                <w:ins w:id="245" w:author="liuxiaofeng@ritt.cn" w:date="2023-11-17T08:03:00Z"/>
                <w:rFonts w:eastAsia="Yu Mincho" w:cs="Arial"/>
                <w:sz w:val="18"/>
                <w:szCs w:val="18"/>
                <w:lang w:eastAsia="ja-JP"/>
              </w:rPr>
            </w:pPr>
          </w:p>
        </w:tc>
      </w:tr>
      <w:tr w:rsidR="007B5275" w:rsidRPr="00340A17" w14:paraId="7F2F7F19" w14:textId="77777777" w:rsidTr="00B6599A">
        <w:trPr>
          <w:ins w:id="246"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62305CB2" w14:textId="00FB847B" w:rsidR="007B5275" w:rsidRPr="00340A17" w:rsidRDefault="007B5275" w:rsidP="00340A17">
            <w:pPr>
              <w:jc w:val="both"/>
              <w:rPr>
                <w:ins w:id="247" w:author="liuxiaofeng@ritt.cn" w:date="2023-11-17T08:03:00Z"/>
                <w:rFonts w:eastAsia="Yu Mincho" w:cs="Arial"/>
                <w:sz w:val="18"/>
                <w:szCs w:val="18"/>
                <w:lang w:eastAsia="ja-JP"/>
              </w:rPr>
            </w:pPr>
            <w:ins w:id="248" w:author="liuxiaofeng@ritt.cn" w:date="2023-11-17T08:03:00Z">
              <w:r w:rsidRPr="00340A17">
                <w:rPr>
                  <w:rFonts w:eastAsia="Yu Mincho" w:cs="Arial"/>
                  <w:sz w:val="18"/>
                  <w:szCs w:val="18"/>
                  <w:lang w:eastAsia="ja-JP"/>
                </w:rPr>
                <w:t>Complexity of</w:t>
              </w:r>
            </w:ins>
            <w:ins w:id="249" w:author="liuxiaofeng@ritt.cn" w:date="2023-11-18T01:28:00Z">
              <w:r w:rsidR="00071E85">
                <w:rPr>
                  <w:rFonts w:eastAsia="Yu Mincho" w:cs="Arial"/>
                  <w:sz w:val="18"/>
                  <w:szCs w:val="18"/>
                  <w:lang w:eastAsia="ja-JP"/>
                </w:rPr>
                <w:t xml:space="preserve"> </w:t>
              </w:r>
            </w:ins>
            <w:ins w:id="250" w:author="liuxiaofeng@ritt.cn" w:date="2023-11-17T08:03:00Z">
              <w:r w:rsidRPr="00340A17">
                <w:rPr>
                  <w:rFonts w:eastAsia="Yu Mincho" w:cs="Arial"/>
                  <w:sz w:val="18"/>
                  <w:szCs w:val="18"/>
                  <w:lang w:eastAsia="ja-JP"/>
                </w:rPr>
                <w:t>testing for the ecosystem</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6D879E8A" w14:textId="4199D20E" w:rsidR="00071E85" w:rsidRDefault="00071E85" w:rsidP="00340A17">
            <w:pPr>
              <w:rPr>
                <w:ins w:id="251" w:author="liuxiaofeng@ritt.cn" w:date="2023-11-18T01:26:00Z"/>
                <w:rFonts w:eastAsia="Yu Mincho" w:cs="Arial"/>
                <w:sz w:val="18"/>
                <w:szCs w:val="18"/>
                <w:lang w:eastAsia="ja-JP"/>
              </w:rPr>
            </w:pPr>
            <w:ins w:id="252" w:author="liuxiaofeng@ritt.cn" w:date="2023-11-18T01:26:00Z">
              <w:r w:rsidRPr="00071E85">
                <w:rPr>
                  <w:rFonts w:eastAsia="Yu Mincho" w:cs="Arial"/>
                  <w:sz w:val="18"/>
                  <w:szCs w:val="18"/>
                  <w:lang w:eastAsia="ja-JP"/>
                </w:rPr>
                <w:t>Testing the encoder at DUT</w:t>
              </w:r>
            </w:ins>
          </w:p>
          <w:p w14:paraId="7461162B" w14:textId="22BAA639" w:rsidR="007B5275" w:rsidRPr="00340A17" w:rsidRDefault="007B5275" w:rsidP="00340A17">
            <w:pPr>
              <w:rPr>
                <w:ins w:id="253" w:author="liuxiaofeng@ritt.cn" w:date="2023-11-17T08:03:00Z"/>
                <w:rFonts w:eastAsia="Yu Mincho" w:cs="Arial"/>
                <w:sz w:val="18"/>
                <w:szCs w:val="18"/>
                <w:lang w:eastAsia="ja-JP"/>
              </w:rPr>
            </w:pPr>
            <w:ins w:id="254" w:author="liuxiaofeng@ritt.cn" w:date="2023-11-17T08:03:00Z">
              <w:r w:rsidRPr="00340A17">
                <w:rPr>
                  <w:rFonts w:eastAsia="Yu Mincho" w:cs="Arial"/>
                  <w:sz w:val="18"/>
                  <w:szCs w:val="18"/>
                  <w:lang w:eastAsia="ja-JP"/>
                </w:rPr>
                <w:t>Higher than Option 3/4</w:t>
              </w:r>
            </w:ins>
          </w:p>
          <w:p w14:paraId="4B9C52FA"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ins w:id="255" w:author="liuxiaofeng@ritt.cn" w:date="2023-11-17T08:03:00Z"/>
                <w:rFonts w:eastAsia="Yu Mincho" w:cs="Arial"/>
                <w:sz w:val="18"/>
                <w:szCs w:val="18"/>
                <w:lang w:eastAsia="ja-JP"/>
              </w:rPr>
            </w:pPr>
            <w:ins w:id="256" w:author="liuxiaofeng@ritt.cn" w:date="2023-11-17T08:03:00Z">
              <w:r w:rsidRPr="00340A17">
                <w:rPr>
                  <w:rFonts w:eastAsia="Yu Mincho" w:cs="Arial"/>
                  <w:sz w:val="18"/>
                  <w:szCs w:val="18"/>
                  <w:lang w:eastAsia="ja-JP"/>
                </w:rPr>
                <w:t xml:space="preserve">Need for interaction between TE vendor </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682690C" w14:textId="4AEE485D" w:rsidR="00071E85" w:rsidRDefault="00071E85" w:rsidP="00340A17">
            <w:pPr>
              <w:rPr>
                <w:ins w:id="257" w:author="liuxiaofeng@ritt.cn" w:date="2023-11-18T01:26:00Z"/>
                <w:rFonts w:eastAsia="Yu Mincho" w:cs="Arial"/>
                <w:sz w:val="18"/>
                <w:szCs w:val="18"/>
                <w:lang w:eastAsia="ja-JP"/>
              </w:rPr>
            </w:pPr>
            <w:ins w:id="258" w:author="liuxiaofeng@ritt.cn" w:date="2023-11-18T01:26:00Z">
              <w:r w:rsidRPr="00E5006B">
                <w:rPr>
                  <w:rFonts w:eastAsia="Yu Mincho"/>
                  <w:lang w:eastAsia="ja-JP"/>
                </w:rPr>
                <w:t>Testing the encoder at DUT</w:t>
              </w:r>
            </w:ins>
          </w:p>
          <w:p w14:paraId="47281544" w14:textId="549C2D4B" w:rsidR="007B5275" w:rsidRPr="00340A17" w:rsidRDefault="007B5275" w:rsidP="00340A17">
            <w:pPr>
              <w:rPr>
                <w:ins w:id="259" w:author="liuxiaofeng@ritt.cn" w:date="2023-11-17T08:03:00Z"/>
                <w:rFonts w:eastAsia="Yu Mincho" w:cs="Arial"/>
                <w:sz w:val="18"/>
                <w:szCs w:val="18"/>
                <w:lang w:eastAsia="ja-JP"/>
              </w:rPr>
            </w:pPr>
            <w:ins w:id="260" w:author="liuxiaofeng@ritt.cn" w:date="2023-11-17T08:03:00Z">
              <w:r w:rsidRPr="00340A17">
                <w:rPr>
                  <w:rFonts w:eastAsia="Yu Mincho" w:cs="Arial"/>
                  <w:sz w:val="18"/>
                  <w:szCs w:val="18"/>
                  <w:lang w:eastAsia="ja-JP"/>
                </w:rPr>
                <w:t>Higher than Option 3/4</w:t>
              </w:r>
            </w:ins>
          </w:p>
          <w:p w14:paraId="67C4A060" w14:textId="77777777" w:rsidR="007B5275" w:rsidRPr="00340A17" w:rsidRDefault="007B5275" w:rsidP="00340A17">
            <w:pPr>
              <w:jc w:val="both"/>
              <w:rPr>
                <w:ins w:id="261" w:author="liuxiaofeng@ritt.cn" w:date="2023-11-17T08:03:00Z"/>
                <w:rFonts w:eastAsia="Yu Mincho" w:cs="Arial"/>
                <w:sz w:val="18"/>
                <w:szCs w:val="18"/>
                <w:lang w:eastAsia="ja-JP"/>
              </w:rPr>
            </w:pPr>
            <w:ins w:id="262" w:author="liuxiaofeng@ritt.cn" w:date="2023-11-17T08:03:00Z">
              <w:r w:rsidRPr="00340A17">
                <w:rPr>
                  <w:rFonts w:eastAsia="Yu Mincho" w:cs="Arial"/>
                  <w:sz w:val="18"/>
                  <w:szCs w:val="18"/>
                  <w:lang w:eastAsia="ja-JP"/>
                </w:rPr>
                <w:t>Testing complexity higher also than option 1.</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EDB9AF7" w14:textId="12A7C5B7" w:rsidR="00071E85" w:rsidRDefault="00071E85" w:rsidP="00340A17">
            <w:pPr>
              <w:jc w:val="both"/>
              <w:rPr>
                <w:ins w:id="263" w:author="liuxiaofeng@ritt.cn" w:date="2023-11-18T01:26:00Z"/>
                <w:rFonts w:eastAsia="Yu Mincho" w:cs="Arial"/>
                <w:sz w:val="18"/>
                <w:szCs w:val="18"/>
                <w:lang w:eastAsia="ja-JP"/>
              </w:rPr>
            </w:pPr>
            <w:ins w:id="264" w:author="liuxiaofeng@ritt.cn" w:date="2023-11-18T01:26:00Z">
              <w:r w:rsidRPr="00E5006B">
                <w:rPr>
                  <w:rFonts w:eastAsia="Yu Mincho"/>
                  <w:lang w:eastAsia="ja-JP"/>
                </w:rPr>
                <w:t>Testing the encoder at DUT</w:t>
              </w:r>
            </w:ins>
          </w:p>
          <w:p w14:paraId="7D49786F" w14:textId="513EBCBE" w:rsidR="007B5275" w:rsidRPr="00340A17" w:rsidRDefault="007B5275" w:rsidP="00340A17">
            <w:pPr>
              <w:jc w:val="both"/>
              <w:rPr>
                <w:ins w:id="265" w:author="liuxiaofeng@ritt.cn" w:date="2023-11-17T08:03:00Z"/>
                <w:rFonts w:eastAsia="Yu Mincho" w:cs="Arial"/>
                <w:sz w:val="18"/>
                <w:szCs w:val="18"/>
                <w:lang w:eastAsia="ja-JP"/>
              </w:rPr>
            </w:pPr>
            <w:ins w:id="266" w:author="liuxiaofeng@ritt.cn" w:date="2023-11-17T08:03:00Z">
              <w:r w:rsidRPr="00340A17">
                <w:rPr>
                  <w:rFonts w:eastAsia="Yu Mincho" w:cs="Arial"/>
                  <w:sz w:val="18"/>
                  <w:szCs w:val="18"/>
                  <w:lang w:eastAsia="ja-JP"/>
                </w:rPr>
                <w:t>Low – no need for interaction between TE vendors and other parties</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FA8E7B9" w14:textId="5DF523D7" w:rsidR="00071E85" w:rsidRDefault="00071E85" w:rsidP="00340A17">
            <w:pPr>
              <w:jc w:val="both"/>
              <w:rPr>
                <w:ins w:id="267" w:author="liuxiaofeng@ritt.cn" w:date="2023-11-18T01:26:00Z"/>
                <w:rFonts w:eastAsia="Yu Mincho" w:cs="Arial"/>
                <w:sz w:val="18"/>
                <w:szCs w:val="18"/>
                <w:lang w:eastAsia="ja-JP"/>
              </w:rPr>
            </w:pPr>
            <w:ins w:id="268" w:author="liuxiaofeng@ritt.cn" w:date="2023-11-18T01:26:00Z">
              <w:r w:rsidRPr="00E5006B">
                <w:rPr>
                  <w:rFonts w:eastAsia="Yu Mincho"/>
                  <w:lang w:eastAsia="ja-JP"/>
                </w:rPr>
                <w:t>Testing the encoder at DUT</w:t>
              </w:r>
            </w:ins>
          </w:p>
          <w:p w14:paraId="069E3A4E" w14:textId="079EBC42" w:rsidR="007B5275" w:rsidRPr="00340A17" w:rsidRDefault="007B5275" w:rsidP="00340A17">
            <w:pPr>
              <w:jc w:val="both"/>
              <w:rPr>
                <w:ins w:id="269" w:author="liuxiaofeng@ritt.cn" w:date="2023-11-17T08:03:00Z"/>
                <w:rFonts w:eastAsia="Yu Mincho" w:cs="Arial"/>
                <w:sz w:val="18"/>
                <w:szCs w:val="18"/>
                <w:lang w:eastAsia="ja-JP"/>
              </w:rPr>
            </w:pPr>
            <w:ins w:id="270" w:author="liuxiaofeng@ritt.cn" w:date="2023-11-17T08:03:00Z">
              <w:r w:rsidRPr="00340A17">
                <w:rPr>
                  <w:rFonts w:eastAsia="Yu Mincho" w:cs="Arial"/>
                  <w:sz w:val="18"/>
                  <w:szCs w:val="18"/>
                  <w:lang w:eastAsia="ja-JP"/>
                </w:rPr>
                <w:t>Low – no need for interaction between TE vendors and other parties</w:t>
              </w:r>
            </w:ins>
          </w:p>
        </w:tc>
      </w:tr>
      <w:tr w:rsidR="00071E85" w:rsidRPr="00340A17" w14:paraId="506DFD56" w14:textId="77777777" w:rsidTr="0097445F">
        <w:trPr>
          <w:ins w:id="271" w:author="liuxiaofeng@ritt.cn" w:date="2023-11-18T00:37: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13C4DC03" w14:textId="29631F79" w:rsidR="00071E85" w:rsidRPr="00340A17" w:rsidRDefault="00071E85" w:rsidP="00071E85">
            <w:pPr>
              <w:jc w:val="both"/>
              <w:rPr>
                <w:ins w:id="272" w:author="liuxiaofeng@ritt.cn" w:date="2023-11-18T00:37:00Z"/>
                <w:rFonts w:eastAsia="Yu Mincho" w:cs="Arial"/>
                <w:sz w:val="18"/>
                <w:szCs w:val="18"/>
                <w:lang w:eastAsia="ja-JP"/>
              </w:rPr>
            </w:pPr>
            <w:ins w:id="273" w:author="liuxiaofeng@ritt.cn" w:date="2023-11-18T00:37:00Z">
              <w:r w:rsidRPr="00B6599A">
                <w:rPr>
                  <w:rFonts w:eastAsia="Yu Mincho" w:cs="Arial"/>
                  <w:sz w:val="18"/>
                  <w:szCs w:val="18"/>
                  <w:lang w:eastAsia="ja-JP"/>
                </w:rPr>
                <w:t xml:space="preserve">Complexity of </w:t>
              </w:r>
            </w:ins>
            <w:ins w:id="274" w:author="liuxiaofeng@ritt.cn" w:date="2023-11-18T01:28:00Z">
              <w:r>
                <w:rPr>
                  <w:rFonts w:eastAsia="Yu Mincho" w:cs="Arial"/>
                  <w:sz w:val="18"/>
                  <w:szCs w:val="18"/>
                  <w:lang w:eastAsia="ja-JP"/>
                </w:rPr>
                <w:t>verifying</w:t>
              </w:r>
            </w:ins>
            <w:ins w:id="275" w:author="liuxiaofeng@ritt.cn" w:date="2023-11-18T01:29:00Z">
              <w:r>
                <w:rPr>
                  <w:rFonts w:eastAsia="Yu Mincho" w:cs="Arial"/>
                  <w:sz w:val="18"/>
                  <w:szCs w:val="18"/>
                  <w:lang w:eastAsia="ja-JP"/>
                </w:rPr>
                <w:t>/</w:t>
              </w:r>
            </w:ins>
            <w:ins w:id="276" w:author="liuxiaofeng@ritt.cn" w:date="2023-11-18T00:37:00Z">
              <w:r w:rsidRPr="00B6599A">
                <w:rPr>
                  <w:rFonts w:eastAsia="Yu Mincho" w:cs="Arial"/>
                  <w:sz w:val="18"/>
                  <w:szCs w:val="18"/>
                  <w:lang w:eastAsia="ja-JP"/>
                </w:rPr>
                <w:t>testing the test decoder</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A353FC2" w14:textId="77777777" w:rsidR="00071E85" w:rsidRPr="00B6599A" w:rsidRDefault="00071E85" w:rsidP="00071E85">
            <w:pPr>
              <w:rPr>
                <w:ins w:id="277" w:author="liuxiaofeng@ritt.cn" w:date="2023-11-18T01:29:00Z"/>
                <w:rFonts w:eastAsia="Yu Mincho"/>
                <w:lang w:eastAsia="ja-JP"/>
              </w:rPr>
            </w:pPr>
            <w:ins w:id="278" w:author="liuxiaofeng@ritt.cn" w:date="2023-11-18T01:29:00Z">
              <w:r w:rsidRPr="00B6599A">
                <w:rPr>
                  <w:rFonts w:eastAsia="Yu Mincho"/>
                  <w:lang w:eastAsia="ja-JP"/>
                </w:rPr>
                <w:t>Higher than option 3/4</w:t>
              </w:r>
            </w:ins>
          </w:p>
          <w:p w14:paraId="02391498" w14:textId="37DB9B17" w:rsidR="00071E85" w:rsidRPr="00B6599A" w:rsidRDefault="00071E85" w:rsidP="00071E85">
            <w:pPr>
              <w:rPr>
                <w:ins w:id="279" w:author="liuxiaofeng@ritt.cn" w:date="2023-11-18T00:37:00Z"/>
                <w:rFonts w:eastAsia="Yu Mincho" w:cs="Arial"/>
                <w:sz w:val="18"/>
                <w:szCs w:val="18"/>
                <w:lang w:eastAsia="ja-JP"/>
              </w:rPr>
            </w:pPr>
            <w:ins w:id="280" w:author="liuxiaofeng@ritt.cn" w:date="2023-11-18T01:29:00Z">
              <w:r w:rsidRPr="00B6599A">
                <w:rPr>
                  <w:rFonts w:eastAsia="Yu Mincho"/>
                  <w:lang w:eastAsia="ja-JP"/>
                </w:rPr>
                <w:t>FFS compared to option 2</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ED9A23C" w14:textId="77777777" w:rsidR="00071E85" w:rsidRPr="00B6599A" w:rsidRDefault="00071E85" w:rsidP="00071E85">
            <w:pPr>
              <w:rPr>
                <w:ins w:id="281" w:author="liuxiaofeng@ritt.cn" w:date="2023-11-18T01:29:00Z"/>
                <w:rFonts w:eastAsia="Yu Mincho"/>
                <w:lang w:eastAsia="ja-JP"/>
              </w:rPr>
            </w:pPr>
            <w:ins w:id="282" w:author="liuxiaofeng@ritt.cn" w:date="2023-11-18T01:29:00Z">
              <w:r w:rsidRPr="00B6599A">
                <w:rPr>
                  <w:rFonts w:eastAsia="Yu Mincho"/>
                  <w:lang w:eastAsia="ja-JP"/>
                </w:rPr>
                <w:t>Higher than Option 3/4</w:t>
              </w:r>
            </w:ins>
          </w:p>
          <w:p w14:paraId="62D7B2DB" w14:textId="7E31D2AD" w:rsidR="00071E85" w:rsidRPr="00B6599A" w:rsidRDefault="00071E85" w:rsidP="00071E85">
            <w:pPr>
              <w:rPr>
                <w:ins w:id="283" w:author="liuxiaofeng@ritt.cn" w:date="2023-11-18T00:37:00Z"/>
                <w:rFonts w:eastAsia="Yu Mincho" w:cs="Arial"/>
                <w:sz w:val="18"/>
                <w:szCs w:val="18"/>
                <w:lang w:eastAsia="ja-JP"/>
              </w:rPr>
            </w:pPr>
            <w:ins w:id="284" w:author="liuxiaofeng@ritt.cn" w:date="2023-11-18T01:29:00Z">
              <w:r w:rsidRPr="00B6599A">
                <w:rPr>
                  <w:rFonts w:eastAsia="Yu Mincho"/>
                  <w:lang w:eastAsia="ja-JP"/>
                </w:rPr>
                <w:t>FFS compared to Option 1</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7F558C7" w14:textId="586C32DA" w:rsidR="00071E85" w:rsidRPr="00B6599A" w:rsidRDefault="00071E85" w:rsidP="00071E85">
            <w:pPr>
              <w:jc w:val="both"/>
              <w:rPr>
                <w:ins w:id="285" w:author="liuxiaofeng@ritt.cn" w:date="2023-11-18T00:37:00Z"/>
                <w:rFonts w:eastAsia="Yu Mincho" w:cs="Arial"/>
                <w:sz w:val="18"/>
                <w:szCs w:val="18"/>
                <w:lang w:eastAsia="ja-JP"/>
              </w:rPr>
            </w:pPr>
            <w:ins w:id="286" w:author="liuxiaofeng@ritt.cn" w:date="2023-11-18T01:29:00Z">
              <w:r w:rsidRPr="00B6599A">
                <w:rPr>
                  <w:rFonts w:eastAsia="Yu Mincho"/>
                  <w:lang w:eastAsia="ja-JP"/>
                </w:rPr>
                <w:t>Low</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A5B6CE8" w14:textId="5BBF1513" w:rsidR="00071E85" w:rsidRPr="00B6599A" w:rsidRDefault="00071E85" w:rsidP="00071E85">
            <w:pPr>
              <w:jc w:val="both"/>
              <w:rPr>
                <w:ins w:id="287" w:author="liuxiaofeng@ritt.cn" w:date="2023-11-18T00:37:00Z"/>
                <w:rFonts w:eastAsia="Yu Mincho" w:cs="Arial"/>
                <w:sz w:val="18"/>
                <w:szCs w:val="18"/>
                <w:lang w:eastAsia="ja-JP"/>
              </w:rPr>
            </w:pPr>
            <w:ins w:id="288" w:author="liuxiaofeng@ritt.cn" w:date="2023-11-18T01:29:00Z">
              <w:r w:rsidRPr="00B6599A">
                <w:rPr>
                  <w:rFonts w:eastAsia="Yu Mincho"/>
                  <w:lang w:eastAsia="ja-JP"/>
                </w:rPr>
                <w:t>Low</w:t>
              </w:r>
            </w:ins>
          </w:p>
        </w:tc>
      </w:tr>
      <w:tr w:rsidR="007B5275" w:rsidRPr="00340A17" w14:paraId="478D4B73" w14:textId="77777777" w:rsidTr="00B6599A">
        <w:trPr>
          <w:ins w:id="289"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5C2BEE32" w14:textId="77777777" w:rsidR="007B5275" w:rsidRPr="00340A17" w:rsidRDefault="007B5275" w:rsidP="00340A17">
            <w:pPr>
              <w:jc w:val="both"/>
              <w:rPr>
                <w:ins w:id="290" w:author="liuxiaofeng@ritt.cn" w:date="2023-11-17T08:03:00Z"/>
                <w:rFonts w:eastAsia="Yu Mincho" w:cs="Arial"/>
                <w:sz w:val="18"/>
                <w:szCs w:val="18"/>
                <w:lang w:eastAsia="ja-JP"/>
              </w:rPr>
            </w:pPr>
            <w:ins w:id="291" w:author="liuxiaofeng@ritt.cn" w:date="2023-11-17T08:03:00Z">
              <w:r w:rsidRPr="00340A17">
                <w:rPr>
                  <w:rFonts w:eastAsia="Yu Mincho" w:cs="Arial"/>
                  <w:sz w:val="18"/>
                  <w:szCs w:val="18"/>
                  <w:lang w:eastAsia="ja-JP"/>
                </w:rPr>
                <w:t>Complexity of deploying for the ecosystem</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C5DE7C8"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ins w:id="292" w:author="liuxiaofeng@ritt.cn" w:date="2023-11-17T08:03:00Z"/>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991A18C" w14:textId="77777777" w:rsidR="007B5275" w:rsidRPr="00340A17" w:rsidRDefault="007B5275" w:rsidP="00340A17">
            <w:pPr>
              <w:jc w:val="both"/>
              <w:rPr>
                <w:ins w:id="293" w:author="liuxiaofeng@ritt.cn" w:date="2023-11-17T08:03:00Z"/>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2EF530C" w14:textId="77777777" w:rsidR="007B5275" w:rsidRPr="00340A17" w:rsidRDefault="007B5275" w:rsidP="00340A17">
            <w:pPr>
              <w:jc w:val="both"/>
              <w:rPr>
                <w:ins w:id="294" w:author="liuxiaofeng@ritt.cn" w:date="2023-11-17T08:03:00Z"/>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251CF5E" w14:textId="77777777" w:rsidR="007B5275" w:rsidRPr="00340A17" w:rsidRDefault="007B5275" w:rsidP="00340A17">
            <w:pPr>
              <w:jc w:val="both"/>
              <w:rPr>
                <w:ins w:id="295" w:author="liuxiaofeng@ritt.cn" w:date="2023-11-17T08:03:00Z"/>
                <w:rFonts w:eastAsia="Yu Mincho" w:cs="Arial"/>
                <w:sz w:val="18"/>
                <w:szCs w:val="18"/>
                <w:lang w:eastAsia="ja-JP"/>
              </w:rPr>
            </w:pPr>
          </w:p>
        </w:tc>
      </w:tr>
      <w:tr w:rsidR="007B5275" w:rsidRPr="00340A17" w14:paraId="06A59945" w14:textId="77777777" w:rsidTr="00B6599A">
        <w:trPr>
          <w:ins w:id="296"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12944FD3" w14:textId="77777777" w:rsidR="007B5275" w:rsidRPr="00340A17" w:rsidRDefault="007B5275" w:rsidP="00340A17">
            <w:pPr>
              <w:jc w:val="both"/>
              <w:rPr>
                <w:ins w:id="297" w:author="liuxiaofeng@ritt.cn" w:date="2023-11-17T08:03:00Z"/>
                <w:rFonts w:eastAsia="Yu Mincho" w:cs="Arial"/>
                <w:sz w:val="18"/>
                <w:szCs w:val="18"/>
                <w:lang w:eastAsia="ja-JP"/>
              </w:rPr>
            </w:pPr>
            <w:ins w:id="298" w:author="liuxiaofeng@ritt.cn" w:date="2023-11-17T08:03:00Z">
              <w:r w:rsidRPr="00340A17">
                <w:rPr>
                  <w:rFonts w:cs="Arial"/>
                  <w:sz w:val="18"/>
                  <w:szCs w:val="18"/>
                  <w:lang w:eastAsia="ja-JP"/>
                </w:rPr>
                <w:t xml:space="preserve">Friendly to </w:t>
              </w:r>
              <w:proofErr w:type="gramStart"/>
              <w:r w:rsidRPr="00340A17">
                <w:rPr>
                  <w:rFonts w:cs="Arial"/>
                  <w:sz w:val="18"/>
                  <w:szCs w:val="18"/>
                  <w:lang w:eastAsia="ja-JP"/>
                </w:rPr>
                <w:t>STOA(</w:t>
              </w:r>
              <w:proofErr w:type="gramEnd"/>
              <w:r w:rsidRPr="00340A17">
                <w:rPr>
                  <w:rFonts w:cs="Arial"/>
                  <w:sz w:val="18"/>
                  <w:szCs w:val="18"/>
                  <w:lang w:eastAsia="ja-JP"/>
                </w:rPr>
                <w:t>state of the art) model test</w:t>
              </w:r>
              <w:r w:rsidRPr="00340A17">
                <w:rPr>
                  <w:rFonts w:eastAsia="Yu Mincho" w:cs="Arial"/>
                  <w:sz w:val="18"/>
                  <w:szCs w:val="18"/>
                  <w:lang w:eastAsia="ja-JP"/>
                </w:rPr>
                <w:t xml:space="preserve"> / Forward compatibility when new AI models are invented</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EC70B58"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ins w:id="299" w:author="liuxiaofeng@ritt.cn" w:date="2023-11-17T08:03:00Z"/>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50B29EE" w14:textId="77777777" w:rsidR="007B5275" w:rsidRPr="00340A17" w:rsidRDefault="007B5275" w:rsidP="00340A17">
            <w:pPr>
              <w:jc w:val="both"/>
              <w:rPr>
                <w:ins w:id="300" w:author="liuxiaofeng@ritt.cn" w:date="2023-11-17T08:03:00Z"/>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85445B5" w14:textId="77777777" w:rsidR="007B5275" w:rsidRPr="00340A17" w:rsidRDefault="007B5275" w:rsidP="00340A17">
            <w:pPr>
              <w:jc w:val="both"/>
              <w:rPr>
                <w:ins w:id="301" w:author="liuxiaofeng@ritt.cn" w:date="2023-11-17T08:03:00Z"/>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4031E14" w14:textId="77777777" w:rsidR="007B5275" w:rsidRPr="00340A17" w:rsidRDefault="007B5275" w:rsidP="00340A17">
            <w:pPr>
              <w:jc w:val="both"/>
              <w:rPr>
                <w:ins w:id="302" w:author="liuxiaofeng@ritt.cn" w:date="2023-11-17T08:03:00Z"/>
                <w:rFonts w:eastAsia="Yu Mincho" w:cs="Arial"/>
                <w:sz w:val="18"/>
                <w:szCs w:val="18"/>
                <w:lang w:eastAsia="ja-JP"/>
              </w:rPr>
            </w:pPr>
          </w:p>
        </w:tc>
      </w:tr>
      <w:tr w:rsidR="007B5275" w:rsidRPr="00340A17" w14:paraId="6CA6FDC5" w14:textId="77777777" w:rsidTr="00B6599A">
        <w:trPr>
          <w:ins w:id="303"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19F5A1CB" w14:textId="77777777" w:rsidR="007B5275" w:rsidRPr="00340A17" w:rsidRDefault="007B5275" w:rsidP="00340A17">
            <w:pPr>
              <w:jc w:val="both"/>
              <w:rPr>
                <w:ins w:id="304" w:author="liuxiaofeng@ritt.cn" w:date="2023-11-17T08:03:00Z"/>
                <w:rFonts w:eastAsia="Yu Mincho" w:cs="Arial"/>
                <w:sz w:val="18"/>
                <w:szCs w:val="18"/>
                <w:lang w:eastAsia="ja-JP"/>
              </w:rPr>
            </w:pPr>
            <w:ins w:id="305" w:author="liuxiaofeng@ritt.cn" w:date="2023-11-17T08:03:00Z">
              <w:r w:rsidRPr="00340A17">
                <w:rPr>
                  <w:rFonts w:eastAsia="Yu Mincho" w:cs="Arial"/>
                  <w:sz w:val="18"/>
                  <w:szCs w:val="18"/>
                  <w:lang w:eastAsia="ja-JP"/>
                </w:rPr>
                <w:t>Relationship with reference decoder/</w:t>
              </w:r>
              <w:proofErr w:type="gramStart"/>
              <w:r w:rsidRPr="00340A17">
                <w:rPr>
                  <w:rFonts w:eastAsia="Yu Mincho" w:cs="Arial"/>
                  <w:sz w:val="18"/>
                  <w:szCs w:val="18"/>
                  <w:lang w:eastAsia="ja-JP"/>
                </w:rPr>
                <w:t>encoder(</w:t>
              </w:r>
              <w:proofErr w:type="gramEnd"/>
              <w:r w:rsidRPr="00340A17">
                <w:rPr>
                  <w:rFonts w:eastAsia="Yu Mincho" w:cs="Arial"/>
                  <w:sz w:val="18"/>
                  <w:szCs w:val="18"/>
                  <w:lang w:eastAsia="ja-JP"/>
                </w:rPr>
                <w:t xml:space="preserve">used by RAN4 to define the performance requirements) for </w:t>
              </w:r>
              <w:r w:rsidRPr="00340A17">
                <w:rPr>
                  <w:rFonts w:eastAsia="Yu Mincho" w:cs="Arial"/>
                  <w:sz w:val="18"/>
                  <w:szCs w:val="18"/>
                  <w:lang w:eastAsia="ja-JP"/>
                </w:rPr>
                <w:lastRenderedPageBreak/>
                <w:t>defining requirement</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F4CA549"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ins w:id="306" w:author="liuxiaofeng@ritt.cn" w:date="2023-11-17T08:03:00Z"/>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3A6DD8BB" w14:textId="77777777" w:rsidR="007B5275" w:rsidRPr="00340A17" w:rsidRDefault="007B5275" w:rsidP="00340A17">
            <w:pPr>
              <w:jc w:val="both"/>
              <w:rPr>
                <w:ins w:id="307" w:author="liuxiaofeng@ritt.cn" w:date="2023-11-17T08:03:00Z"/>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320577A" w14:textId="77777777" w:rsidR="007B5275" w:rsidRPr="00340A17" w:rsidRDefault="007B5275" w:rsidP="00340A17">
            <w:pPr>
              <w:jc w:val="both"/>
              <w:rPr>
                <w:ins w:id="308" w:author="liuxiaofeng@ritt.cn" w:date="2023-11-17T08:03:00Z"/>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AC8991F" w14:textId="77777777" w:rsidR="007B5275" w:rsidRPr="00340A17" w:rsidRDefault="007B5275" w:rsidP="00340A17">
            <w:pPr>
              <w:jc w:val="both"/>
              <w:rPr>
                <w:ins w:id="309" w:author="liuxiaofeng@ritt.cn" w:date="2023-11-17T08:03:00Z"/>
                <w:rFonts w:eastAsia="Yu Mincho" w:cs="Arial"/>
                <w:sz w:val="18"/>
                <w:szCs w:val="18"/>
                <w:lang w:eastAsia="ja-JP"/>
              </w:rPr>
            </w:pPr>
          </w:p>
        </w:tc>
      </w:tr>
      <w:tr w:rsidR="007B5275" w:rsidRPr="00340A17" w14:paraId="6BD650A0" w14:textId="77777777" w:rsidTr="00B6599A">
        <w:trPr>
          <w:ins w:id="310" w:author="liuxiaofeng@ritt.cn" w:date="2023-11-17T08:03:00Z"/>
        </w:trPr>
        <w:tc>
          <w:tcPr>
            <w:tcW w:w="876" w:type="pct"/>
            <w:tcBorders>
              <w:top w:val="single" w:sz="4" w:space="0" w:color="auto"/>
              <w:left w:val="single" w:sz="4" w:space="0" w:color="auto"/>
              <w:bottom w:val="single" w:sz="4" w:space="0" w:color="auto"/>
              <w:right w:val="single" w:sz="4" w:space="0" w:color="auto"/>
            </w:tcBorders>
            <w:shd w:val="clear" w:color="auto" w:fill="auto"/>
          </w:tcPr>
          <w:p w14:paraId="5D6261A8" w14:textId="77777777" w:rsidR="007B5275" w:rsidRPr="00340A17" w:rsidRDefault="007B5275" w:rsidP="00340A17">
            <w:pPr>
              <w:jc w:val="both"/>
              <w:rPr>
                <w:ins w:id="311" w:author="liuxiaofeng@ritt.cn" w:date="2023-11-17T08:03:00Z"/>
                <w:rFonts w:eastAsia="Yu Mincho" w:cs="Arial"/>
                <w:sz w:val="18"/>
                <w:szCs w:val="18"/>
                <w:lang w:eastAsia="ja-JP"/>
              </w:rPr>
            </w:pPr>
            <w:ins w:id="312" w:author="liuxiaofeng@ritt.cn" w:date="2023-11-17T08:03:00Z">
              <w:r w:rsidRPr="00340A17">
                <w:rPr>
                  <w:rFonts w:cs="Arial"/>
                  <w:sz w:val="18"/>
                  <w:szCs w:val="18"/>
                  <w:lang w:eastAsia="ja-JP"/>
                </w:rPr>
                <w:t>Whether model transfer/delivery is needed during the test procedure</w:t>
              </w:r>
            </w:ins>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24943DF"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ins w:id="313" w:author="liuxiaofeng@ritt.cn" w:date="2023-11-17T08:03:00Z"/>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BD93AE" w14:textId="77777777" w:rsidR="007B5275" w:rsidRPr="00340A17" w:rsidRDefault="007B5275" w:rsidP="00340A17">
            <w:pPr>
              <w:jc w:val="both"/>
              <w:rPr>
                <w:ins w:id="314" w:author="liuxiaofeng@ritt.cn" w:date="2023-11-17T08:03:00Z"/>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6D779F6" w14:textId="77777777" w:rsidR="007B5275" w:rsidRPr="00340A17" w:rsidRDefault="007B5275" w:rsidP="00340A17">
            <w:pPr>
              <w:jc w:val="both"/>
              <w:rPr>
                <w:ins w:id="315" w:author="liuxiaofeng@ritt.cn" w:date="2023-11-17T08:03:00Z"/>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36EC708" w14:textId="77777777" w:rsidR="007B5275" w:rsidRPr="00340A17" w:rsidRDefault="007B5275" w:rsidP="00340A17">
            <w:pPr>
              <w:jc w:val="both"/>
              <w:rPr>
                <w:ins w:id="316" w:author="liuxiaofeng@ritt.cn" w:date="2023-11-17T08:03:00Z"/>
                <w:rFonts w:eastAsia="Yu Mincho" w:cs="Arial"/>
                <w:sz w:val="18"/>
                <w:szCs w:val="18"/>
                <w:lang w:eastAsia="ja-JP"/>
              </w:rPr>
            </w:pPr>
          </w:p>
        </w:tc>
      </w:tr>
    </w:tbl>
    <w:p w14:paraId="0B2B21A2" w14:textId="0224108F" w:rsidR="00313881" w:rsidRDefault="00313881" w:rsidP="00BF72D8">
      <w:pPr>
        <w:pStyle w:val="a9"/>
        <w:rPr>
          <w:ins w:id="317" w:author="liuxiaofeng@ritt.cn" w:date="2023-11-17T07:57:00Z"/>
          <w:rFonts w:ascii="Times New Roman" w:hAnsi="Times New Roman"/>
          <w:szCs w:val="20"/>
          <w:lang w:eastAsia="en-US"/>
        </w:rPr>
      </w:pPr>
    </w:p>
    <w:p w14:paraId="047E806A" w14:textId="041110BE" w:rsidR="00CA4DC8" w:rsidRDefault="00CA4DC8" w:rsidP="00BF72D8">
      <w:pPr>
        <w:pStyle w:val="a9"/>
        <w:rPr>
          <w:ins w:id="318" w:author="liuxiaofeng@ritt.cn" w:date="2023-11-17T07:54:00Z"/>
          <w:rFonts w:ascii="Times New Roman" w:hAnsi="Times New Roman"/>
          <w:szCs w:val="20"/>
          <w:lang w:eastAsia="en-US"/>
        </w:rPr>
      </w:pPr>
      <w:ins w:id="319" w:author="liuxiaofeng@ritt.cn" w:date="2023-11-17T07:57:00Z">
        <w:r w:rsidRPr="00B6599A">
          <w:rPr>
            <w:rFonts w:ascii="Times New Roman" w:hAnsi="Times New Roman"/>
            <w:szCs w:val="20"/>
            <w:lang w:eastAsia="en-US"/>
          </w:rPr>
          <w:t>The feasibility of any of the testing options has not concluded and more study is required. Other testing options are not precluded and different options might be required after RAN4 performs additional studies.</w:t>
        </w:r>
      </w:ins>
    </w:p>
    <w:p w14:paraId="450506CB" w14:textId="77777777" w:rsidR="00313881" w:rsidRPr="00887419" w:rsidRDefault="00313881" w:rsidP="00313881">
      <w:pPr>
        <w:pStyle w:val="40"/>
      </w:pPr>
      <w:r w:rsidRPr="00887419">
        <w:t>7.4.2.4 Data collection/generation for testing</w:t>
      </w:r>
    </w:p>
    <w:p w14:paraId="6CE273F5"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Different generating methods of test dataset can be used for different tests. The following candidate methods are to be considered:</w:t>
      </w:r>
    </w:p>
    <w:p w14:paraId="4687728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Dataset based on TR 38.901, e.g. </w:t>
      </w:r>
      <w:proofErr w:type="spellStart"/>
      <w:r w:rsidRPr="00887419">
        <w:rPr>
          <w:rFonts w:ascii="Times New Roman" w:hAnsi="Times New Roman" w:cs="Times New Roman"/>
          <w:sz w:val="20"/>
          <w:szCs w:val="20"/>
          <w:lang w:eastAsia="zh-CN"/>
        </w:rPr>
        <w:t>UMa</w:t>
      </w:r>
      <w:proofErr w:type="spellEnd"/>
      <w:r w:rsidRPr="00887419">
        <w:rPr>
          <w:rFonts w:ascii="Times New Roman" w:hAnsi="Times New Roman" w:cs="Times New Roman"/>
          <w:sz w:val="20"/>
          <w:szCs w:val="20"/>
          <w:lang w:eastAsia="zh-CN"/>
        </w:rPr>
        <w:t xml:space="preserve"> channel, </w:t>
      </w:r>
      <w:proofErr w:type="spellStart"/>
      <w:r w:rsidRPr="00887419">
        <w:rPr>
          <w:rFonts w:ascii="Times New Roman" w:hAnsi="Times New Roman" w:cs="Times New Roman"/>
          <w:sz w:val="20"/>
          <w:szCs w:val="20"/>
          <w:lang w:eastAsia="zh-CN"/>
        </w:rPr>
        <w:t>UMi</w:t>
      </w:r>
      <w:proofErr w:type="spellEnd"/>
      <w:r w:rsidRPr="00887419">
        <w:rPr>
          <w:rFonts w:ascii="Times New Roman" w:hAnsi="Times New Roman" w:cs="Times New Roman"/>
          <w:sz w:val="20"/>
          <w:szCs w:val="20"/>
          <w:lang w:eastAsia="zh-CN"/>
        </w:rPr>
        <w:t xml:space="preserve"> channel, CDL channel, “legacy approach”, etc.</w:t>
      </w:r>
    </w:p>
    <w:p w14:paraId="55411D2D" w14:textId="77777777" w:rsidR="00313881" w:rsidRPr="00887419" w:rsidRDefault="00313881" w:rsidP="00313881">
      <w:pPr>
        <w:pStyle w:val="aff"/>
        <w:numPr>
          <w:ilvl w:val="1"/>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“Legacy approach” refers legacy test in which a channel model is used </w:t>
      </w:r>
    </w:p>
    <w:p w14:paraId="3E091E6A"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Field dataset (data collected directly from field measurements)</w:t>
      </w:r>
    </w:p>
    <w:p w14:paraId="7EE0A4E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TE generates dataset for test based on assumptions/parameters defined by RAN4 (e.g. by defining some rules/function to generate data)</w:t>
      </w:r>
    </w:p>
    <w:p w14:paraId="0B22BD9C"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Other methods are not precluded</w:t>
      </w:r>
    </w:p>
    <w:p w14:paraId="4ED0CA09" w14:textId="77777777" w:rsidR="00313881" w:rsidRPr="00887419" w:rsidRDefault="00313881" w:rsidP="00313881">
      <w:pPr>
        <w:pStyle w:val="40"/>
      </w:pPr>
      <w:r w:rsidRPr="00887419">
        <w:t>7.4.2.5 Data collection/generation for training</w:t>
      </w:r>
    </w:p>
    <w:p w14:paraId="3AE3963C"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lang w:eastAsia="zh-CN"/>
        </w:rPr>
        <w:t>Some conditions and/or accuracy requirements for the training dataset or training data generation could only be introduced if the training procedure is defined in 3GPP specifications.</w:t>
      </w:r>
    </w:p>
    <w:p w14:paraId="480742E7" w14:textId="77777777" w:rsidR="00313881" w:rsidRPr="00887419" w:rsidRDefault="00313881" w:rsidP="00313881">
      <w:pPr>
        <w:pStyle w:val="40"/>
      </w:pPr>
      <w:r w:rsidRPr="00887419">
        <w:t>7.4.2.6 Generalization/scalability aspects</w:t>
      </w:r>
    </w:p>
    <w:p w14:paraId="599E8038"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 xml:space="preserve">The necessity and feasibility of defining requirements or test to verify the generalization of AI/ML is studied. </w:t>
      </w:r>
    </w:p>
    <w:p w14:paraId="30A9B831" w14:textId="3F06ED12"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 xml:space="preserve">The goals of generalization test are to verify whether the </w:t>
      </w:r>
      <w:r w:rsidR="00BA2D57" w:rsidRPr="003132E4">
        <w:rPr>
          <w:rFonts w:ascii="Times New Roman" w:hAnsi="Times New Roman" w:cs="Times New Roman"/>
          <w:strike/>
          <w:color w:val="FF0000"/>
          <w:szCs w:val="20"/>
          <w:lang w:eastAsia="zh-CN"/>
        </w:rPr>
        <w:t>performance gain/</w:t>
      </w:r>
      <w:r w:rsidRPr="00887419">
        <w:rPr>
          <w:rFonts w:ascii="Times New Roman" w:hAnsi="Times New Roman" w:cs="Times New Roman"/>
          <w:szCs w:val="20"/>
          <w:lang w:eastAsia="zh-CN"/>
        </w:rPr>
        <w:t>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7A0BED17"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details about the scenarios and/or configurations for test and the corresponding AI/ML models/functionality</w:t>
      </w:r>
    </w:p>
    <w:p w14:paraId="36937B86"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minimum level performance for each identified scenario and/or configuration is</w:t>
      </w:r>
    </w:p>
    <w:p w14:paraId="52F69A5F"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significant degradation for other scenarios and/or configurations is</w:t>
      </w:r>
    </w:p>
    <w:p w14:paraId="598D0E6B"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It should also be considered that generalization and/or scalability related requirements for different scenarios/ configurations can be implicitly handled in the test case definition.</w:t>
      </w:r>
    </w:p>
    <w:p w14:paraId="136F0BE5" w14:textId="77777777" w:rsidR="00313881" w:rsidRPr="00887419" w:rsidRDefault="00313881" w:rsidP="00313881">
      <w:pPr>
        <w:spacing w:after="180"/>
        <w:rPr>
          <w:rFonts w:ascii="Times New Roman" w:eastAsia="PMingLiU" w:hAnsi="Times New Roman" w:cs="Times New Roman"/>
          <w:szCs w:val="20"/>
          <w:lang w:eastAsia="zh-TW"/>
        </w:rPr>
      </w:pPr>
      <w:r w:rsidRPr="00887419">
        <w:rPr>
          <w:rFonts w:ascii="Times New Roman" w:eastAsiaTheme="minorEastAsia" w:hAnsi="Times New Roman" w:cs="Times New Roman"/>
          <w:szCs w:val="20"/>
          <w:lang w:eastAsia="zh-CN"/>
        </w:rPr>
        <w:t xml:space="preserve">As for the handling of generalization tests, the following </w:t>
      </w:r>
      <w:r w:rsidRPr="00887419">
        <w:rPr>
          <w:rFonts w:ascii="Times New Roman" w:eastAsia="PMingLiU" w:hAnsi="Times New Roman" w:cs="Times New Roman"/>
          <w:szCs w:val="20"/>
          <w:lang w:eastAsia="zh-TW"/>
        </w:rPr>
        <w:t>option is considered as baseline:</w:t>
      </w:r>
    </w:p>
    <w:p w14:paraId="26280EAF" w14:textId="77777777" w:rsidR="00313881" w:rsidRPr="00887419" w:rsidRDefault="00313881" w:rsidP="00313881">
      <w:pPr>
        <w:spacing w:after="180"/>
        <w:rPr>
          <w:rFonts w:ascii="Times New Roman" w:eastAsia="PMingLiU" w:hAnsi="Times New Roman" w:cs="Times New Roman"/>
          <w:szCs w:val="20"/>
          <w:lang w:eastAsia="zh-TW"/>
        </w:rPr>
      </w:pPr>
      <w:r w:rsidRPr="00887419">
        <w:rPr>
          <w:rFonts w:ascii="Times New Roman" w:eastAsia="PMingLiU" w:hAnsi="Times New Roman" w:cs="Times New Roman"/>
          <w:szCs w:val="20"/>
          <w:lang w:eastAsia="zh-TW"/>
        </w:rPr>
        <w:t>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69C815C8" w14:textId="77777777" w:rsidR="00313881" w:rsidRPr="00887419" w:rsidRDefault="00313881" w:rsidP="00313881">
      <w:pPr>
        <w:pStyle w:val="aff"/>
        <w:numPr>
          <w:ilvl w:val="0"/>
          <w:numId w:val="18"/>
        </w:numPr>
        <w:spacing w:after="180"/>
        <w:rPr>
          <w:rFonts w:ascii="Times New Roman" w:eastAsia="PMingLiU" w:hAnsi="Times New Roman" w:cs="Times New Roman"/>
          <w:sz w:val="20"/>
          <w:szCs w:val="20"/>
          <w:lang w:eastAsia="zh-TW"/>
        </w:rPr>
      </w:pPr>
      <w:r w:rsidRPr="00887419">
        <w:rPr>
          <w:rFonts w:ascii="Times New Roman" w:eastAsia="PMingLiU" w:hAnsi="Times New Roman" w:cs="Times New Roman"/>
          <w:sz w:val="20"/>
          <w:szCs w:val="20"/>
          <w:lang w:eastAsia="zh-TW"/>
        </w:rPr>
        <w:t>Specified UE configuration includes functionality and/or model ID if defined</w:t>
      </w:r>
    </w:p>
    <w:p w14:paraId="3BF87B10" w14:textId="77777777" w:rsidR="00313881" w:rsidRPr="00887419" w:rsidRDefault="00313881" w:rsidP="00313881">
      <w:pPr>
        <w:pStyle w:val="40"/>
      </w:pPr>
      <w:r w:rsidRPr="00887419">
        <w:lastRenderedPageBreak/>
        <w:t>7.4.2.7 AI/ML processing capability</w:t>
      </w:r>
    </w:p>
    <w:p w14:paraId="4695F3BF"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rPr>
        <w:t>The practical processing capability and implementation complexity for device under test should be assumed when specifying RAN4 requirements.</w:t>
      </w:r>
    </w:p>
    <w:p w14:paraId="01B4C58D"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The UE capability may be needed to handle different complexity for one side and two-side models.</w:t>
      </w:r>
    </w:p>
    <w:p w14:paraId="0F0B5990" w14:textId="77E8CC0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The complexity of UE should also be studied when making assumption on </w:t>
      </w:r>
      <w:proofErr w:type="spellStart"/>
      <w:r w:rsidR="0065581F">
        <w:rPr>
          <w:rFonts w:ascii="Times New Roman" w:hAnsi="Times New Roman" w:cs="Times New Roman"/>
          <w:sz w:val="20"/>
          <w:szCs w:val="20"/>
          <w:lang w:eastAsia="zh-CN"/>
        </w:rPr>
        <w:t>gNB</w:t>
      </w:r>
      <w:proofErr w:type="spellEnd"/>
      <w:r w:rsidRPr="00887419">
        <w:rPr>
          <w:rFonts w:ascii="Times New Roman" w:hAnsi="Times New Roman" w:cs="Times New Roman"/>
          <w:sz w:val="20"/>
          <w:szCs w:val="20"/>
          <w:lang w:eastAsia="zh-CN"/>
        </w:rPr>
        <w:t xml:space="preserve"> side model, and vice versa.</w:t>
      </w:r>
    </w:p>
    <w:p w14:paraId="4177AAA7" w14:textId="77777777" w:rsidR="00313881" w:rsidRDefault="00313881" w:rsidP="00313881">
      <w:pPr>
        <w:rPr>
          <w:rFonts w:ascii="Times New Roman" w:hAnsi="Times New Roman" w:cs="Times New Roman"/>
          <w:szCs w:val="20"/>
          <w:lang w:val="x-none"/>
        </w:rPr>
      </w:pPr>
    </w:p>
    <w:p w14:paraId="26DAA222" w14:textId="77777777" w:rsidR="00313881" w:rsidRPr="00887419" w:rsidRDefault="00313881" w:rsidP="00313881">
      <w:pPr>
        <w:pStyle w:val="31"/>
      </w:pPr>
      <w:bookmarkStart w:id="320" w:name="_Toc135002595"/>
      <w:bookmarkStart w:id="321" w:name="_Toc135850592"/>
      <w:r w:rsidRPr="00887419">
        <w:t>7.4.3</w:t>
      </w:r>
      <w:r w:rsidRPr="00887419">
        <w:tab/>
        <w:t>CSI feedback enhancement</w:t>
      </w:r>
      <w:bookmarkEnd w:id="320"/>
      <w:bookmarkEnd w:id="321"/>
      <w:r w:rsidRPr="00887419">
        <w:t xml:space="preserve"> </w:t>
      </w:r>
    </w:p>
    <w:p w14:paraId="2C8AC78C" w14:textId="77777777" w:rsidR="00313881" w:rsidRPr="00887419" w:rsidRDefault="00313881" w:rsidP="00313881">
      <w:pPr>
        <w:spacing w:after="180"/>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rPr>
        <w:t xml:space="preserve">time domain CSI prediction and </w:t>
      </w:r>
      <w:r w:rsidRPr="00887419">
        <w:rPr>
          <w:rFonts w:ascii="Times New Roman" w:hAnsi="Times New Roman" w:cs="Times New Roman"/>
          <w:szCs w:val="20"/>
          <w:lang w:eastAsia="ja-JP"/>
        </w:rPr>
        <w:t>spatial-frequency domain CSI compression are considered.</w:t>
      </w:r>
      <w:r w:rsidRPr="00887419">
        <w:t xml:space="preserve"> </w:t>
      </w:r>
    </w:p>
    <w:p w14:paraId="63160D7D"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ja-JP"/>
        </w:rPr>
        <w:t xml:space="preserve">PMI reporting framework (follow PMI vs. random PMI test, use of γ as criteria, etc.) is taken as starting point for CSI related tests. </w:t>
      </w:r>
      <w:proofErr w:type="gramStart"/>
      <w:r w:rsidRPr="00887419">
        <w:rPr>
          <w:rFonts w:ascii="Times New Roman" w:hAnsi="Times New Roman" w:cs="Times New Roman"/>
          <w:szCs w:val="20"/>
          <w:lang w:eastAsia="ja-JP"/>
        </w:rPr>
        <w:t>Other</w:t>
      </w:r>
      <w:proofErr w:type="gramEnd"/>
      <w:r w:rsidRPr="00887419">
        <w:rPr>
          <w:rFonts w:ascii="Times New Roman" w:hAnsi="Times New Roman" w:cs="Times New Roman"/>
          <w:szCs w:val="20"/>
          <w:lang w:eastAsia="ja-JP"/>
        </w:rPr>
        <w:t xml:space="preserve"> metrics/framework is not precluded. </w:t>
      </w:r>
    </w:p>
    <w:p w14:paraId="60106720"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lang w:eastAsia="zh-CN"/>
        </w:rPr>
        <w:t xml:space="preserve">For metrics for CSI requirements/tests, </w:t>
      </w:r>
      <w:r w:rsidRPr="00887419">
        <w:rPr>
          <w:rFonts w:ascii="Times New Roman" w:hAnsi="Times New Roman" w:cs="Times New Roman"/>
          <w:szCs w:val="20"/>
        </w:rPr>
        <w:t>the following test metrics are identified:</w:t>
      </w:r>
    </w:p>
    <w:p w14:paraId="705113FC"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Throughput/relative throughput</w:t>
      </w:r>
    </w:p>
    <w:p w14:paraId="717890D2"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SGCS, NMSE</w:t>
      </w:r>
    </w:p>
    <w:p w14:paraId="3958C63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3: CSI prediction accuracy</w:t>
      </w:r>
    </w:p>
    <w:p w14:paraId="1DBA1F67" w14:textId="77777777" w:rsidR="00313881" w:rsidRPr="00887419" w:rsidRDefault="00313881" w:rsidP="00313881">
      <w:pPr>
        <w:spacing w:after="180" w:line="240" w:lineRule="auto"/>
        <w:rPr>
          <w:rFonts w:ascii="Times New Roman" w:eastAsiaTheme="minorEastAsia" w:hAnsi="Times New Roman" w:cs="Times New Roman"/>
          <w:szCs w:val="20"/>
          <w:lang w:eastAsia="zh-CN"/>
        </w:rPr>
      </w:pPr>
      <w:r w:rsidRPr="00887419">
        <w:rPr>
          <w:rFonts w:ascii="Times New Roman" w:eastAsiaTheme="minorEastAsia" w:hAnsi="Times New Roman" w:cs="Times New Roman"/>
          <w:szCs w:val="20"/>
          <w:lang w:eastAsia="zh-CN"/>
        </w:rPr>
        <w:t xml:space="preserve">Option 1 should be used as baseline. For option 3, further discuss is needed on the feasibility to define the CSI prediction accuracy in WI. For metrics for </w:t>
      </w:r>
      <w:r w:rsidRPr="00887419">
        <w:rPr>
          <w:rFonts w:ascii="Times New Roman" w:hAnsi="Times New Roman" w:cs="Times New Roman"/>
          <w:szCs w:val="20"/>
          <w:lang w:eastAsia="zh-CN"/>
        </w:rPr>
        <w:t>CSI monitoring, further discussion is needed in WI.</w:t>
      </w:r>
    </w:p>
    <w:p w14:paraId="085374F5" w14:textId="77777777" w:rsidR="00313881" w:rsidRPr="00887419" w:rsidRDefault="00313881" w:rsidP="00313881">
      <w:pPr>
        <w:pStyle w:val="31"/>
      </w:pPr>
      <w:bookmarkStart w:id="322" w:name="_Toc135002596"/>
      <w:bookmarkStart w:id="323" w:name="_Toc135850593"/>
      <w:r w:rsidRPr="00887419">
        <w:t>7.4.4</w:t>
      </w:r>
      <w:r w:rsidRPr="00887419">
        <w:tab/>
        <w:t>Beam management</w:t>
      </w:r>
      <w:bookmarkEnd w:id="322"/>
      <w:bookmarkEnd w:id="323"/>
      <w:r w:rsidRPr="00887419">
        <w:t xml:space="preserve"> </w:t>
      </w:r>
    </w:p>
    <w:p w14:paraId="04BA99DF"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lang w:eastAsia="ja-JP"/>
        </w:rPr>
        <w:t>spatial-domain DL beam prediction and temporal DL beam prediction are considered.</w:t>
      </w:r>
    </w:p>
    <w:p w14:paraId="05ADC2B4" w14:textId="77777777" w:rsidR="00313881" w:rsidRPr="00887419" w:rsidRDefault="00313881" w:rsidP="00313881">
      <w:pPr>
        <w:adjustRightInd w:val="0"/>
        <w:spacing w:after="180"/>
        <w:ind w:left="60"/>
        <w:rPr>
          <w:rFonts w:ascii="Times New Roman" w:hAnsi="Times New Roman" w:cs="Times New Roman"/>
          <w:szCs w:val="20"/>
        </w:rPr>
      </w:pPr>
      <w:r w:rsidRPr="00887419">
        <w:rPr>
          <w:rFonts w:ascii="Times New Roman" w:hAnsi="Times New Roman" w:cs="Times New Roman"/>
          <w:szCs w:val="20"/>
        </w:rPr>
        <w:t xml:space="preserve">For metrics for beam management </w:t>
      </w:r>
      <w:r w:rsidRPr="00887419">
        <w:rPr>
          <w:rFonts w:ascii="Times New Roman" w:hAnsi="Times New Roman" w:cs="Times New Roman"/>
          <w:szCs w:val="20"/>
          <w:lang w:eastAsia="zh-CN"/>
        </w:rPr>
        <w:t>requirements/tests</w:t>
      </w:r>
      <w:r w:rsidRPr="00887419">
        <w:rPr>
          <w:rFonts w:ascii="Times New Roman" w:hAnsi="Times New Roman" w:cs="Times New Roman"/>
          <w:szCs w:val="20"/>
        </w:rPr>
        <w:t>, the following test metrics are identified and could be considered</w:t>
      </w:r>
    </w:p>
    <w:p w14:paraId="761319D3"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RSRP accuracy</w:t>
      </w:r>
    </w:p>
    <w:p w14:paraId="55D2BAD2"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Beam prediction accuracy</w:t>
      </w:r>
    </w:p>
    <w:p w14:paraId="1055FE35"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 (%) : the percentage of “the Top-1 strongest beam is Top-1 predicted beam”</w:t>
      </w:r>
    </w:p>
    <w:p w14:paraId="4E05EAA7"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Top-K/1 (%) : the percentage of “the Top-1 strongest beam is one of the Top-K predicted beams”</w:t>
      </w:r>
    </w:p>
    <w:p w14:paraId="5407F9BC"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Top-1/K (%) : the percentage of “the Top-1 predicted beam is one of the Top-K strongest beams”</w:t>
      </w:r>
    </w:p>
    <w:p w14:paraId="51047EC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3: The successful rate for the correct prediction which is considered as maximum RSRP among top-K predicted beams is larger than the RSRP of the strongest beam – x dB, </w:t>
      </w:r>
    </w:p>
    <w:p w14:paraId="3481990D"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Related measurement accuracy can be considered to determine x</w:t>
      </w:r>
    </w:p>
    <w:p w14:paraId="6AD956F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4: combinations of above options</w:t>
      </w:r>
    </w:p>
    <w:p w14:paraId="2EEB5538"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ja-JP"/>
        </w:rPr>
        <w:t xml:space="preserve">The overhead/latency reduction should be considered for the requirements as the side condition. </w:t>
      </w:r>
    </w:p>
    <w:p w14:paraId="1531246E" w14:textId="77777777" w:rsidR="00313881" w:rsidRPr="00887419" w:rsidRDefault="00313881" w:rsidP="00313881"/>
    <w:p w14:paraId="194F56B2" w14:textId="77777777" w:rsidR="00313881" w:rsidRPr="00887419" w:rsidRDefault="00313881" w:rsidP="00313881">
      <w:pPr>
        <w:pStyle w:val="31"/>
      </w:pPr>
      <w:bookmarkStart w:id="324" w:name="_Toc135002597"/>
      <w:bookmarkStart w:id="325" w:name="_Toc135850594"/>
      <w:r w:rsidRPr="00887419">
        <w:t>7.4.5</w:t>
      </w:r>
      <w:r w:rsidRPr="00887419">
        <w:tab/>
        <w:t>Positioning accuracy enhancements</w:t>
      </w:r>
      <w:bookmarkEnd w:id="324"/>
      <w:bookmarkEnd w:id="325"/>
    </w:p>
    <w:p w14:paraId="13BDB020"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direct AI/ML positioning and </w:t>
      </w:r>
      <w:r w:rsidRPr="00887419">
        <w:rPr>
          <w:rFonts w:ascii="Times New Roman" w:hAnsi="Times New Roman" w:cs="Times New Roman"/>
          <w:szCs w:val="20"/>
          <w:lang w:eastAsia="ja-JP"/>
        </w:rPr>
        <w:t>AI/ML assisted positioning are considered.</w:t>
      </w:r>
    </w:p>
    <w:p w14:paraId="6F1A7DB6"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rPr>
        <w:t>For metrics for positioning</w:t>
      </w:r>
      <w:r w:rsidRPr="00887419">
        <w:rPr>
          <w:rFonts w:ascii="Times New Roman" w:hAnsi="Times New Roman" w:cs="Times New Roman"/>
          <w:szCs w:val="20"/>
          <w:lang w:eastAsia="zh-CN"/>
        </w:rPr>
        <w:t xml:space="preserve"> requirements/tests</w:t>
      </w:r>
      <w:r w:rsidRPr="00887419">
        <w:rPr>
          <w:rFonts w:ascii="Times New Roman" w:hAnsi="Times New Roman" w:cs="Times New Roman"/>
          <w:szCs w:val="20"/>
        </w:rPr>
        <w:t>, the candidate options include</w:t>
      </w:r>
    </w:p>
    <w:p w14:paraId="665590E6"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positioning accuracy: Ground truth vs. reported</w:t>
      </w:r>
    </w:p>
    <w:p w14:paraId="7BA4A30A"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lastRenderedPageBreak/>
        <w:t>only option available for direct positioning</w:t>
      </w:r>
    </w:p>
    <w:p w14:paraId="760FAE8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CIR/PDP, channel estimation accuracy</w:t>
      </w:r>
    </w:p>
    <w:p w14:paraId="52A6EFC5"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3: </w:t>
      </w:r>
      <w:proofErr w:type="spellStart"/>
      <w:r w:rsidRPr="00887419">
        <w:rPr>
          <w:rFonts w:ascii="Times New Roman" w:hAnsi="Times New Roman" w:cs="Times New Roman"/>
          <w:sz w:val="20"/>
          <w:szCs w:val="20"/>
          <w:lang w:eastAsia="zh-CN"/>
        </w:rPr>
        <w:t>ToA</w:t>
      </w:r>
      <w:proofErr w:type="spellEnd"/>
      <w:r w:rsidRPr="00887419">
        <w:rPr>
          <w:rFonts w:ascii="Times New Roman" w:hAnsi="Times New Roman" w:cs="Times New Roman"/>
          <w:sz w:val="20"/>
          <w:szCs w:val="20"/>
          <w:lang w:eastAsia="zh-CN"/>
        </w:rPr>
        <w:t>, RSTD and RSRP, and RSRPP</w:t>
      </w:r>
    </w:p>
    <w:p w14:paraId="69492F1B"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4: others (e.g., intermediate KPIs, </w:t>
      </w:r>
      <w:proofErr w:type="spellStart"/>
      <w:r w:rsidRPr="00887419">
        <w:rPr>
          <w:rFonts w:ascii="Times New Roman" w:hAnsi="Times New Roman" w:cs="Times New Roman"/>
          <w:sz w:val="20"/>
          <w:szCs w:val="20"/>
          <w:lang w:eastAsia="zh-CN"/>
        </w:rPr>
        <w:t>LoS</w:t>
      </w:r>
      <w:proofErr w:type="spellEnd"/>
      <w:r w:rsidRPr="00887419">
        <w:rPr>
          <w:rFonts w:ascii="Times New Roman" w:hAnsi="Times New Roman" w:cs="Times New Roman"/>
          <w:sz w:val="20"/>
          <w:szCs w:val="20"/>
          <w:lang w:eastAsia="zh-CN"/>
        </w:rPr>
        <w:t>/</w:t>
      </w:r>
      <w:proofErr w:type="spellStart"/>
      <w:r w:rsidRPr="00887419">
        <w:rPr>
          <w:rFonts w:ascii="Times New Roman" w:hAnsi="Times New Roman" w:cs="Times New Roman"/>
          <w:sz w:val="20"/>
          <w:szCs w:val="20"/>
          <w:lang w:eastAsia="zh-CN"/>
        </w:rPr>
        <w:t>NLoS</w:t>
      </w:r>
      <w:proofErr w:type="spellEnd"/>
      <w:r w:rsidRPr="00887419">
        <w:rPr>
          <w:rFonts w:ascii="Times New Roman" w:hAnsi="Times New Roman" w:cs="Times New Roman"/>
          <w:sz w:val="20"/>
          <w:szCs w:val="20"/>
          <w:lang w:eastAsia="zh-CN"/>
        </w:rPr>
        <w:t>)/combinations of the above</w:t>
      </w:r>
    </w:p>
    <w:p w14:paraId="37A11725" w14:textId="77777777" w:rsidR="00313881" w:rsidRPr="006E7AC6" w:rsidRDefault="00313881" w:rsidP="00313881">
      <w:pPr>
        <w:spacing w:after="0"/>
        <w:rPr>
          <w:rFonts w:ascii="Times New Roman" w:hAnsi="Times New Roman" w:cs="Times New Roman"/>
          <w:szCs w:val="20"/>
          <w:lang w:eastAsia="zh-CN"/>
        </w:rPr>
      </w:pPr>
      <w:r w:rsidRPr="00887419">
        <w:rPr>
          <w:rFonts w:ascii="Times New Roman" w:hAnsi="Times New Roman" w:cs="Times New Roman"/>
          <w:szCs w:val="20"/>
          <w:lang w:eastAsia="zh-CN"/>
        </w:rPr>
        <w:t>The feasibility and testability of different options should be further justified in WI.</w:t>
      </w:r>
    </w:p>
    <w:p w14:paraId="49F39FAA" w14:textId="77777777" w:rsidR="00B6599A" w:rsidRDefault="00B6599A" w:rsidP="00BF72D8">
      <w:pPr>
        <w:pStyle w:val="a9"/>
        <w:rPr>
          <w:rFonts w:eastAsiaTheme="minorEastAsia"/>
        </w:rPr>
      </w:pPr>
    </w:p>
    <w:p w14:paraId="15C5ED51" w14:textId="77777777" w:rsidR="009C7C3C" w:rsidRPr="00C73DC3" w:rsidRDefault="009C7C3C" w:rsidP="009C7C3C">
      <w:pPr>
        <w:pStyle w:val="1"/>
        <w:ind w:left="6" w:hanging="6"/>
      </w:pPr>
      <w:r w:rsidRPr="00EE2AB0">
        <w:rPr>
          <w:color w:val="000000"/>
        </w:rPr>
        <w:t>References</w:t>
      </w:r>
    </w:p>
    <w:p w14:paraId="703C6A1D" w14:textId="3A8CEEA4" w:rsidR="009C7C3C" w:rsidRPr="008E29A7" w:rsidRDefault="009C7C3C" w:rsidP="00DC4736">
      <w:pPr>
        <w:rPr>
          <w:rFonts w:ascii="Times New Roman" w:eastAsia="宋体" w:hAnsi="Times New Roman" w:cs="Times New Roman"/>
          <w:szCs w:val="20"/>
          <w:lang w:val="en-GB"/>
        </w:rPr>
      </w:pPr>
      <w:r w:rsidRPr="008E29A7">
        <w:rPr>
          <w:rFonts w:ascii="Times New Roman" w:eastAsia="宋体" w:hAnsi="Times New Roman" w:cs="Times New Roman"/>
          <w:szCs w:val="20"/>
          <w:lang w:val="en-GB"/>
        </w:rPr>
        <w:t>[1] R4-2321801 Proposed update for TR 38.843 with RAN4 part, CAICT, Qualcomm, Ericsson</w:t>
      </w:r>
    </w:p>
    <w:sectPr w:rsidR="009C7C3C" w:rsidRPr="008E29A7" w:rsidSect="00071E85">
      <w:headerReference w:type="even" r:id="rId11"/>
      <w:footerReference w:type="default" r:id="rId12"/>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362D1" w14:textId="77777777" w:rsidR="007B34F3" w:rsidRDefault="007B34F3">
      <w:r>
        <w:separator/>
      </w:r>
    </w:p>
  </w:endnote>
  <w:endnote w:type="continuationSeparator" w:id="0">
    <w:p w14:paraId="0BF5AD30" w14:textId="77777777" w:rsidR="007B34F3" w:rsidRDefault="007B34F3">
      <w:r>
        <w:continuationSeparator/>
      </w:r>
    </w:p>
  </w:endnote>
  <w:endnote w:type="continuationNotice" w:id="1">
    <w:p w14:paraId="3BBA58DF" w14:textId="77777777" w:rsidR="007B34F3" w:rsidRDefault="007B34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p w14:paraId="7F9B4718" w14:textId="77777777" w:rsidR="00274D2F" w:rsidRDefault="00274D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5449D" w14:textId="77777777" w:rsidR="007B34F3" w:rsidRDefault="007B34F3">
      <w:r>
        <w:separator/>
      </w:r>
    </w:p>
  </w:footnote>
  <w:footnote w:type="continuationSeparator" w:id="0">
    <w:p w14:paraId="507810A2" w14:textId="77777777" w:rsidR="007B34F3" w:rsidRDefault="007B34F3">
      <w:r>
        <w:continuationSeparator/>
      </w:r>
    </w:p>
  </w:footnote>
  <w:footnote w:type="continuationNotice" w:id="1">
    <w:p w14:paraId="3D1F4079" w14:textId="77777777" w:rsidR="007B34F3" w:rsidRDefault="007B34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721F1840" w14:textId="77777777" w:rsidR="00274D2F" w:rsidRDefault="00274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82E0028"/>
    <w:multiLevelType w:val="hybridMultilevel"/>
    <w:tmpl w:val="6BAAEB38"/>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6" w15:restartNumberingAfterBreak="0">
    <w:nsid w:val="5A0E15DC"/>
    <w:multiLevelType w:val="hybridMultilevel"/>
    <w:tmpl w:val="C0E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34084F"/>
    <w:multiLevelType w:val="hybridMultilevel"/>
    <w:tmpl w:val="E95C1A30"/>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170DAA"/>
    <w:multiLevelType w:val="hybridMultilevel"/>
    <w:tmpl w:val="CE367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A317DF"/>
    <w:multiLevelType w:val="hybridMultilevel"/>
    <w:tmpl w:val="F78C4980"/>
    <w:lvl w:ilvl="0" w:tplc="95741418">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907B08"/>
    <w:multiLevelType w:val="hybridMultilevel"/>
    <w:tmpl w:val="966AF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4082233">
    <w:abstractNumId w:val="11"/>
  </w:num>
  <w:num w:numId="2" w16cid:durableId="448399846">
    <w:abstractNumId w:val="8"/>
  </w:num>
  <w:num w:numId="3" w16cid:durableId="701327713">
    <w:abstractNumId w:val="0"/>
  </w:num>
  <w:num w:numId="4" w16cid:durableId="872041712">
    <w:abstractNumId w:val="13"/>
  </w:num>
  <w:num w:numId="5" w16cid:durableId="1434860708">
    <w:abstractNumId w:val="14"/>
  </w:num>
  <w:num w:numId="6" w16cid:durableId="437601749">
    <w:abstractNumId w:val="18"/>
  </w:num>
  <w:num w:numId="7" w16cid:durableId="1711225194">
    <w:abstractNumId w:val="4"/>
  </w:num>
  <w:num w:numId="8" w16cid:durableId="630021344">
    <w:abstractNumId w:val="5"/>
  </w:num>
  <w:num w:numId="9" w16cid:durableId="1153908054">
    <w:abstractNumId w:val="1"/>
  </w:num>
  <w:num w:numId="10" w16cid:durableId="1937865288">
    <w:abstractNumId w:val="26"/>
  </w:num>
  <w:num w:numId="11" w16cid:durableId="2036148447">
    <w:abstractNumId w:val="6"/>
  </w:num>
  <w:num w:numId="12" w16cid:durableId="1186600164">
    <w:abstractNumId w:val="24"/>
  </w:num>
  <w:num w:numId="13" w16cid:durableId="918712350">
    <w:abstractNumId w:val="20"/>
  </w:num>
  <w:num w:numId="14" w16cid:durableId="702482459">
    <w:abstractNumId w:val="2"/>
  </w:num>
  <w:num w:numId="15" w16cid:durableId="572467791">
    <w:abstractNumId w:val="7"/>
  </w:num>
  <w:num w:numId="16" w16cid:durableId="974677975">
    <w:abstractNumId w:val="15"/>
  </w:num>
  <w:num w:numId="17" w16cid:durableId="63453457">
    <w:abstractNumId w:val="21"/>
  </w:num>
  <w:num w:numId="18" w16cid:durableId="827332948">
    <w:abstractNumId w:val="27"/>
  </w:num>
  <w:num w:numId="19" w16cid:durableId="384648972">
    <w:abstractNumId w:val="12"/>
  </w:num>
  <w:num w:numId="20" w16cid:durableId="1266228928">
    <w:abstractNumId w:val="16"/>
  </w:num>
  <w:num w:numId="21" w16cid:durableId="1778982789">
    <w:abstractNumId w:val="19"/>
  </w:num>
  <w:num w:numId="22" w16cid:durableId="138573314">
    <w:abstractNumId w:val="23"/>
  </w:num>
  <w:num w:numId="23" w16cid:durableId="161237508">
    <w:abstractNumId w:val="10"/>
  </w:num>
  <w:num w:numId="24" w16cid:durableId="1251430374">
    <w:abstractNumId w:val="9"/>
  </w:num>
  <w:num w:numId="25" w16cid:durableId="1180004671">
    <w:abstractNumId w:val="28"/>
  </w:num>
  <w:num w:numId="26" w16cid:durableId="1146774593">
    <w:abstractNumId w:val="25"/>
  </w:num>
  <w:num w:numId="27" w16cid:durableId="1456096507">
    <w:abstractNumId w:val="22"/>
  </w:num>
  <w:num w:numId="28" w16cid:durableId="1659071369">
    <w:abstractNumId w:val="17"/>
  </w:num>
  <w:num w:numId="29" w16cid:durableId="341322801">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liuxiaofeng@ritt.cn">
    <w15:presenceInfo w15:providerId="Windows Live" w15:userId="10df4227836919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A01"/>
    <w:rsid w:val="00002A37"/>
    <w:rsid w:val="0000394C"/>
    <w:rsid w:val="0000400B"/>
    <w:rsid w:val="00004CAE"/>
    <w:rsid w:val="0000564C"/>
    <w:rsid w:val="00006446"/>
    <w:rsid w:val="00006896"/>
    <w:rsid w:val="00006BD7"/>
    <w:rsid w:val="000077AF"/>
    <w:rsid w:val="00007CDC"/>
    <w:rsid w:val="00011B28"/>
    <w:rsid w:val="00015D15"/>
    <w:rsid w:val="00016BB9"/>
    <w:rsid w:val="0002173D"/>
    <w:rsid w:val="00021790"/>
    <w:rsid w:val="0002564D"/>
    <w:rsid w:val="00025ECA"/>
    <w:rsid w:val="0002716B"/>
    <w:rsid w:val="00027E63"/>
    <w:rsid w:val="0003171C"/>
    <w:rsid w:val="00032344"/>
    <w:rsid w:val="000325B8"/>
    <w:rsid w:val="00034C15"/>
    <w:rsid w:val="00036BA1"/>
    <w:rsid w:val="000422E2"/>
    <w:rsid w:val="00042F22"/>
    <w:rsid w:val="000444EF"/>
    <w:rsid w:val="00044748"/>
    <w:rsid w:val="00044F93"/>
    <w:rsid w:val="00045098"/>
    <w:rsid w:val="000453C1"/>
    <w:rsid w:val="00052A07"/>
    <w:rsid w:val="000534E3"/>
    <w:rsid w:val="00053780"/>
    <w:rsid w:val="00053C75"/>
    <w:rsid w:val="00053EDB"/>
    <w:rsid w:val="00054295"/>
    <w:rsid w:val="0005606A"/>
    <w:rsid w:val="00056719"/>
    <w:rsid w:val="00057117"/>
    <w:rsid w:val="000616E7"/>
    <w:rsid w:val="0006457C"/>
    <w:rsid w:val="0006487E"/>
    <w:rsid w:val="000656F3"/>
    <w:rsid w:val="0006597D"/>
    <w:rsid w:val="00065E1A"/>
    <w:rsid w:val="00066D42"/>
    <w:rsid w:val="000670C8"/>
    <w:rsid w:val="000674AA"/>
    <w:rsid w:val="00071E85"/>
    <w:rsid w:val="00071F1A"/>
    <w:rsid w:val="000755D2"/>
    <w:rsid w:val="00077588"/>
    <w:rsid w:val="00077BFF"/>
    <w:rsid w:val="00077E5F"/>
    <w:rsid w:val="0008036A"/>
    <w:rsid w:val="0008167E"/>
    <w:rsid w:val="00081AE6"/>
    <w:rsid w:val="0008556B"/>
    <w:rsid w:val="000855EB"/>
    <w:rsid w:val="00085B52"/>
    <w:rsid w:val="000866F2"/>
    <w:rsid w:val="0009009F"/>
    <w:rsid w:val="00090A87"/>
    <w:rsid w:val="00091557"/>
    <w:rsid w:val="000924C1"/>
    <w:rsid w:val="000924F0"/>
    <w:rsid w:val="00093474"/>
    <w:rsid w:val="0009483F"/>
    <w:rsid w:val="0009510F"/>
    <w:rsid w:val="00095A99"/>
    <w:rsid w:val="000A04DF"/>
    <w:rsid w:val="000A1B7B"/>
    <w:rsid w:val="000A56F2"/>
    <w:rsid w:val="000B251C"/>
    <w:rsid w:val="000B2719"/>
    <w:rsid w:val="000B31E7"/>
    <w:rsid w:val="000B3A8F"/>
    <w:rsid w:val="000B4AB9"/>
    <w:rsid w:val="000B58C3"/>
    <w:rsid w:val="000B61E9"/>
    <w:rsid w:val="000C065E"/>
    <w:rsid w:val="000C165A"/>
    <w:rsid w:val="000C2E19"/>
    <w:rsid w:val="000D0D07"/>
    <w:rsid w:val="000D4797"/>
    <w:rsid w:val="000D5084"/>
    <w:rsid w:val="000E0527"/>
    <w:rsid w:val="000E1E92"/>
    <w:rsid w:val="000E49E1"/>
    <w:rsid w:val="000E7572"/>
    <w:rsid w:val="000F06D6"/>
    <w:rsid w:val="000F0EB1"/>
    <w:rsid w:val="000F1106"/>
    <w:rsid w:val="000F3BE9"/>
    <w:rsid w:val="000F3F6C"/>
    <w:rsid w:val="000F6865"/>
    <w:rsid w:val="000F6DF3"/>
    <w:rsid w:val="000F7A60"/>
    <w:rsid w:val="001005FF"/>
    <w:rsid w:val="001014F8"/>
    <w:rsid w:val="001062FB"/>
    <w:rsid w:val="001063E6"/>
    <w:rsid w:val="00106EDA"/>
    <w:rsid w:val="00113CF4"/>
    <w:rsid w:val="001153EA"/>
    <w:rsid w:val="00115643"/>
    <w:rsid w:val="00116765"/>
    <w:rsid w:val="001174D7"/>
    <w:rsid w:val="001219F5"/>
    <w:rsid w:val="00121A20"/>
    <w:rsid w:val="0012377F"/>
    <w:rsid w:val="00124314"/>
    <w:rsid w:val="00126B4A"/>
    <w:rsid w:val="001305CF"/>
    <w:rsid w:val="00132FD0"/>
    <w:rsid w:val="001344C0"/>
    <w:rsid w:val="001346FA"/>
    <w:rsid w:val="001348E3"/>
    <w:rsid w:val="00135252"/>
    <w:rsid w:val="00135A1E"/>
    <w:rsid w:val="00137AB5"/>
    <w:rsid w:val="00137F0B"/>
    <w:rsid w:val="00143BE7"/>
    <w:rsid w:val="00144E78"/>
    <w:rsid w:val="00147677"/>
    <w:rsid w:val="00151E23"/>
    <w:rsid w:val="001526E0"/>
    <w:rsid w:val="001551B5"/>
    <w:rsid w:val="001557F8"/>
    <w:rsid w:val="00155A47"/>
    <w:rsid w:val="00160120"/>
    <w:rsid w:val="00160D7C"/>
    <w:rsid w:val="00160F66"/>
    <w:rsid w:val="00165917"/>
    <w:rsid w:val="001659C1"/>
    <w:rsid w:val="00167033"/>
    <w:rsid w:val="001676C8"/>
    <w:rsid w:val="001726BF"/>
    <w:rsid w:val="0017283E"/>
    <w:rsid w:val="00172A65"/>
    <w:rsid w:val="00173A8E"/>
    <w:rsid w:val="0017502C"/>
    <w:rsid w:val="00180F43"/>
    <w:rsid w:val="0018143F"/>
    <w:rsid w:val="00181CC9"/>
    <w:rsid w:val="00181FF8"/>
    <w:rsid w:val="001839ED"/>
    <w:rsid w:val="0018439E"/>
    <w:rsid w:val="00185EA8"/>
    <w:rsid w:val="00190AC1"/>
    <w:rsid w:val="0019341A"/>
    <w:rsid w:val="0019729D"/>
    <w:rsid w:val="00197DF9"/>
    <w:rsid w:val="001A003D"/>
    <w:rsid w:val="001A042A"/>
    <w:rsid w:val="001A1295"/>
    <w:rsid w:val="001A1987"/>
    <w:rsid w:val="001A2564"/>
    <w:rsid w:val="001A2B05"/>
    <w:rsid w:val="001A3684"/>
    <w:rsid w:val="001A6173"/>
    <w:rsid w:val="001A6CBA"/>
    <w:rsid w:val="001B0D97"/>
    <w:rsid w:val="001B1621"/>
    <w:rsid w:val="001B5A5D"/>
    <w:rsid w:val="001C1535"/>
    <w:rsid w:val="001C1CE5"/>
    <w:rsid w:val="001C3D2A"/>
    <w:rsid w:val="001C42BE"/>
    <w:rsid w:val="001D254A"/>
    <w:rsid w:val="001D3A1C"/>
    <w:rsid w:val="001D4566"/>
    <w:rsid w:val="001D4A36"/>
    <w:rsid w:val="001D51BA"/>
    <w:rsid w:val="001D53E7"/>
    <w:rsid w:val="001D54BB"/>
    <w:rsid w:val="001D6342"/>
    <w:rsid w:val="001D6A3A"/>
    <w:rsid w:val="001D6D53"/>
    <w:rsid w:val="001D7038"/>
    <w:rsid w:val="001D7378"/>
    <w:rsid w:val="001D77D8"/>
    <w:rsid w:val="001E1D89"/>
    <w:rsid w:val="001E58E2"/>
    <w:rsid w:val="001E7AED"/>
    <w:rsid w:val="001E7F04"/>
    <w:rsid w:val="001F3916"/>
    <w:rsid w:val="001F54C5"/>
    <w:rsid w:val="001F662C"/>
    <w:rsid w:val="001F7074"/>
    <w:rsid w:val="00200490"/>
    <w:rsid w:val="00201823"/>
    <w:rsid w:val="00201F3A"/>
    <w:rsid w:val="00203F96"/>
    <w:rsid w:val="002069B2"/>
    <w:rsid w:val="00206D3B"/>
    <w:rsid w:val="00207FA3"/>
    <w:rsid w:val="00210461"/>
    <w:rsid w:val="00211D65"/>
    <w:rsid w:val="002123EC"/>
    <w:rsid w:val="002136FA"/>
    <w:rsid w:val="00214DA8"/>
    <w:rsid w:val="00215423"/>
    <w:rsid w:val="00215697"/>
    <w:rsid w:val="002158FA"/>
    <w:rsid w:val="00220600"/>
    <w:rsid w:val="002224DB"/>
    <w:rsid w:val="00222D03"/>
    <w:rsid w:val="00223FCB"/>
    <w:rsid w:val="0022415D"/>
    <w:rsid w:val="002252C3"/>
    <w:rsid w:val="00225490"/>
    <w:rsid w:val="00225C54"/>
    <w:rsid w:val="00230765"/>
    <w:rsid w:val="00230D18"/>
    <w:rsid w:val="002319E4"/>
    <w:rsid w:val="002324F1"/>
    <w:rsid w:val="00235632"/>
    <w:rsid w:val="00235872"/>
    <w:rsid w:val="002378F9"/>
    <w:rsid w:val="00241559"/>
    <w:rsid w:val="00242762"/>
    <w:rsid w:val="002435B3"/>
    <w:rsid w:val="002444FE"/>
    <w:rsid w:val="00244A1D"/>
    <w:rsid w:val="002458EB"/>
    <w:rsid w:val="002500C8"/>
    <w:rsid w:val="00256103"/>
    <w:rsid w:val="00256581"/>
    <w:rsid w:val="00257543"/>
    <w:rsid w:val="002615C3"/>
    <w:rsid w:val="002617E7"/>
    <w:rsid w:val="002623C5"/>
    <w:rsid w:val="0026346A"/>
    <w:rsid w:val="00263B3E"/>
    <w:rsid w:val="00264228"/>
    <w:rsid w:val="00264334"/>
    <w:rsid w:val="0026473E"/>
    <w:rsid w:val="00266214"/>
    <w:rsid w:val="00266B31"/>
    <w:rsid w:val="00267C83"/>
    <w:rsid w:val="0027144F"/>
    <w:rsid w:val="00271813"/>
    <w:rsid w:val="00271F3A"/>
    <w:rsid w:val="0027222C"/>
    <w:rsid w:val="00272DFC"/>
    <w:rsid w:val="00273278"/>
    <w:rsid w:val="002737F4"/>
    <w:rsid w:val="00274D2F"/>
    <w:rsid w:val="0027513F"/>
    <w:rsid w:val="002805F5"/>
    <w:rsid w:val="00280751"/>
    <w:rsid w:val="0028280A"/>
    <w:rsid w:val="00286ACD"/>
    <w:rsid w:val="00287838"/>
    <w:rsid w:val="002907B5"/>
    <w:rsid w:val="00291153"/>
    <w:rsid w:val="00292ADD"/>
    <w:rsid w:val="00292EB7"/>
    <w:rsid w:val="002938F4"/>
    <w:rsid w:val="00295F7F"/>
    <w:rsid w:val="00296227"/>
    <w:rsid w:val="00296F44"/>
    <w:rsid w:val="0029732E"/>
    <w:rsid w:val="0029777D"/>
    <w:rsid w:val="002A050C"/>
    <w:rsid w:val="002A055E"/>
    <w:rsid w:val="002A1D4E"/>
    <w:rsid w:val="002A2869"/>
    <w:rsid w:val="002A3901"/>
    <w:rsid w:val="002A4685"/>
    <w:rsid w:val="002A578E"/>
    <w:rsid w:val="002B24D6"/>
    <w:rsid w:val="002B592B"/>
    <w:rsid w:val="002B68FB"/>
    <w:rsid w:val="002C113F"/>
    <w:rsid w:val="002C41E6"/>
    <w:rsid w:val="002C57CA"/>
    <w:rsid w:val="002C6673"/>
    <w:rsid w:val="002D071A"/>
    <w:rsid w:val="002D15C3"/>
    <w:rsid w:val="002D15E9"/>
    <w:rsid w:val="002D34B2"/>
    <w:rsid w:val="002D48B0"/>
    <w:rsid w:val="002D5B37"/>
    <w:rsid w:val="002D6075"/>
    <w:rsid w:val="002D624A"/>
    <w:rsid w:val="002D7637"/>
    <w:rsid w:val="002E0186"/>
    <w:rsid w:val="002E04D9"/>
    <w:rsid w:val="002E0D42"/>
    <w:rsid w:val="002E17F2"/>
    <w:rsid w:val="002E7CAE"/>
    <w:rsid w:val="002F0378"/>
    <w:rsid w:val="002F13E4"/>
    <w:rsid w:val="002F2771"/>
    <w:rsid w:val="002F37A9"/>
    <w:rsid w:val="002F5F47"/>
    <w:rsid w:val="00301CE6"/>
    <w:rsid w:val="0030256B"/>
    <w:rsid w:val="003034D8"/>
    <w:rsid w:val="00304D35"/>
    <w:rsid w:val="0030501F"/>
    <w:rsid w:val="00307BA1"/>
    <w:rsid w:val="00311702"/>
    <w:rsid w:val="00311E82"/>
    <w:rsid w:val="003132E4"/>
    <w:rsid w:val="00313881"/>
    <w:rsid w:val="003138DA"/>
    <w:rsid w:val="00313FD6"/>
    <w:rsid w:val="003143BD"/>
    <w:rsid w:val="00315363"/>
    <w:rsid w:val="00316AF6"/>
    <w:rsid w:val="0031759B"/>
    <w:rsid w:val="00320160"/>
    <w:rsid w:val="003203ED"/>
    <w:rsid w:val="00322C9F"/>
    <w:rsid w:val="00324887"/>
    <w:rsid w:val="00324D23"/>
    <w:rsid w:val="00330D38"/>
    <w:rsid w:val="00331751"/>
    <w:rsid w:val="00331A5C"/>
    <w:rsid w:val="00334579"/>
    <w:rsid w:val="00335858"/>
    <w:rsid w:val="00336BDA"/>
    <w:rsid w:val="00340F01"/>
    <w:rsid w:val="00340F16"/>
    <w:rsid w:val="003412D8"/>
    <w:rsid w:val="00342BD7"/>
    <w:rsid w:val="00346DB5"/>
    <w:rsid w:val="003477B1"/>
    <w:rsid w:val="00356946"/>
    <w:rsid w:val="00357380"/>
    <w:rsid w:val="00360264"/>
    <w:rsid w:val="003602B6"/>
    <w:rsid w:val="003602D9"/>
    <w:rsid w:val="003604CE"/>
    <w:rsid w:val="00361B73"/>
    <w:rsid w:val="0036221D"/>
    <w:rsid w:val="00370B24"/>
    <w:rsid w:val="00370E47"/>
    <w:rsid w:val="003742AC"/>
    <w:rsid w:val="00377CE1"/>
    <w:rsid w:val="00380A31"/>
    <w:rsid w:val="003851E6"/>
    <w:rsid w:val="003852BA"/>
    <w:rsid w:val="003855D3"/>
    <w:rsid w:val="00385BF0"/>
    <w:rsid w:val="00386A83"/>
    <w:rsid w:val="00392295"/>
    <w:rsid w:val="00392810"/>
    <w:rsid w:val="00392DE4"/>
    <w:rsid w:val="003939FF"/>
    <w:rsid w:val="00394B80"/>
    <w:rsid w:val="00395FC1"/>
    <w:rsid w:val="003A2223"/>
    <w:rsid w:val="003A2A0F"/>
    <w:rsid w:val="003A3B0F"/>
    <w:rsid w:val="003A3DA1"/>
    <w:rsid w:val="003A45A1"/>
    <w:rsid w:val="003A5B0A"/>
    <w:rsid w:val="003A699B"/>
    <w:rsid w:val="003A6BAC"/>
    <w:rsid w:val="003A70A4"/>
    <w:rsid w:val="003A790F"/>
    <w:rsid w:val="003A7EF3"/>
    <w:rsid w:val="003B159C"/>
    <w:rsid w:val="003B369F"/>
    <w:rsid w:val="003B36A3"/>
    <w:rsid w:val="003B4374"/>
    <w:rsid w:val="003B4D81"/>
    <w:rsid w:val="003B64BB"/>
    <w:rsid w:val="003B6E16"/>
    <w:rsid w:val="003B7AF1"/>
    <w:rsid w:val="003B7FE5"/>
    <w:rsid w:val="003C11C8"/>
    <w:rsid w:val="003C2702"/>
    <w:rsid w:val="003C2B95"/>
    <w:rsid w:val="003C38A0"/>
    <w:rsid w:val="003C38CE"/>
    <w:rsid w:val="003C5EDA"/>
    <w:rsid w:val="003C6C1D"/>
    <w:rsid w:val="003C7806"/>
    <w:rsid w:val="003D0F40"/>
    <w:rsid w:val="003D0FDC"/>
    <w:rsid w:val="003D109F"/>
    <w:rsid w:val="003D15D8"/>
    <w:rsid w:val="003D2478"/>
    <w:rsid w:val="003D3C45"/>
    <w:rsid w:val="003D3DDF"/>
    <w:rsid w:val="003D56EF"/>
    <w:rsid w:val="003D5B1F"/>
    <w:rsid w:val="003E15FA"/>
    <w:rsid w:val="003E1667"/>
    <w:rsid w:val="003E55E4"/>
    <w:rsid w:val="003E5D8B"/>
    <w:rsid w:val="003E64C2"/>
    <w:rsid w:val="003E74E3"/>
    <w:rsid w:val="003E77A5"/>
    <w:rsid w:val="003F00F5"/>
    <w:rsid w:val="003F05C7"/>
    <w:rsid w:val="003F1238"/>
    <w:rsid w:val="003F17D9"/>
    <w:rsid w:val="003F28A0"/>
    <w:rsid w:val="003F2CD4"/>
    <w:rsid w:val="003F4819"/>
    <w:rsid w:val="003F6BBE"/>
    <w:rsid w:val="004000E8"/>
    <w:rsid w:val="00401866"/>
    <w:rsid w:val="00402E2B"/>
    <w:rsid w:val="0040512B"/>
    <w:rsid w:val="00405CA5"/>
    <w:rsid w:val="00407CD3"/>
    <w:rsid w:val="004100C9"/>
    <w:rsid w:val="00410134"/>
    <w:rsid w:val="00410B72"/>
    <w:rsid w:val="00410F18"/>
    <w:rsid w:val="0041263E"/>
    <w:rsid w:val="00413AAC"/>
    <w:rsid w:val="00413E92"/>
    <w:rsid w:val="004143D7"/>
    <w:rsid w:val="00416CDC"/>
    <w:rsid w:val="00421105"/>
    <w:rsid w:val="004213A6"/>
    <w:rsid w:val="00422AA4"/>
    <w:rsid w:val="004242F4"/>
    <w:rsid w:val="00427248"/>
    <w:rsid w:val="00433118"/>
    <w:rsid w:val="004349C1"/>
    <w:rsid w:val="00435660"/>
    <w:rsid w:val="004365D0"/>
    <w:rsid w:val="00437447"/>
    <w:rsid w:val="004374B1"/>
    <w:rsid w:val="004377B7"/>
    <w:rsid w:val="00440DED"/>
    <w:rsid w:val="00441A92"/>
    <w:rsid w:val="00442AB6"/>
    <w:rsid w:val="004431DC"/>
    <w:rsid w:val="00444B15"/>
    <w:rsid w:val="00444F56"/>
    <w:rsid w:val="00446445"/>
    <w:rsid w:val="00446488"/>
    <w:rsid w:val="00451127"/>
    <w:rsid w:val="004517AA"/>
    <w:rsid w:val="004523DB"/>
    <w:rsid w:val="00452CAC"/>
    <w:rsid w:val="00453F9E"/>
    <w:rsid w:val="00457565"/>
    <w:rsid w:val="00457B71"/>
    <w:rsid w:val="00457CB3"/>
    <w:rsid w:val="0046160A"/>
    <w:rsid w:val="00464689"/>
    <w:rsid w:val="004661F1"/>
    <w:rsid w:val="004669E2"/>
    <w:rsid w:val="004708E0"/>
    <w:rsid w:val="00470C31"/>
    <w:rsid w:val="0047183E"/>
    <w:rsid w:val="00471DE0"/>
    <w:rsid w:val="00472860"/>
    <w:rsid w:val="004734D0"/>
    <w:rsid w:val="00473980"/>
    <w:rsid w:val="0047556B"/>
    <w:rsid w:val="0047684C"/>
    <w:rsid w:val="00477768"/>
    <w:rsid w:val="004827A0"/>
    <w:rsid w:val="004927D6"/>
    <w:rsid w:val="00492BC5"/>
    <w:rsid w:val="00493366"/>
    <w:rsid w:val="004934E6"/>
    <w:rsid w:val="0049455A"/>
    <w:rsid w:val="004964F1"/>
    <w:rsid w:val="004A16BC"/>
    <w:rsid w:val="004A2B94"/>
    <w:rsid w:val="004A5E54"/>
    <w:rsid w:val="004A61A0"/>
    <w:rsid w:val="004A6437"/>
    <w:rsid w:val="004B3E52"/>
    <w:rsid w:val="004B3EB8"/>
    <w:rsid w:val="004B42DC"/>
    <w:rsid w:val="004B45BA"/>
    <w:rsid w:val="004B598C"/>
    <w:rsid w:val="004B6F6A"/>
    <w:rsid w:val="004B6FC1"/>
    <w:rsid w:val="004B7C0C"/>
    <w:rsid w:val="004C2B98"/>
    <w:rsid w:val="004C3898"/>
    <w:rsid w:val="004C5A39"/>
    <w:rsid w:val="004D36B1"/>
    <w:rsid w:val="004D51C2"/>
    <w:rsid w:val="004D5F14"/>
    <w:rsid w:val="004D7EBD"/>
    <w:rsid w:val="004E19AB"/>
    <w:rsid w:val="004E2680"/>
    <w:rsid w:val="004E28F9"/>
    <w:rsid w:val="004E462E"/>
    <w:rsid w:val="004E56DC"/>
    <w:rsid w:val="004E6B77"/>
    <w:rsid w:val="004E76F4"/>
    <w:rsid w:val="004F0B4E"/>
    <w:rsid w:val="004F0B6C"/>
    <w:rsid w:val="004F12FC"/>
    <w:rsid w:val="004F2078"/>
    <w:rsid w:val="004F32A3"/>
    <w:rsid w:val="004F4D55"/>
    <w:rsid w:val="004F4DA3"/>
    <w:rsid w:val="00500614"/>
    <w:rsid w:val="005013A3"/>
    <w:rsid w:val="00501865"/>
    <w:rsid w:val="0050352B"/>
    <w:rsid w:val="00506557"/>
    <w:rsid w:val="0050677A"/>
    <w:rsid w:val="00506927"/>
    <w:rsid w:val="005108D8"/>
    <w:rsid w:val="00511675"/>
    <w:rsid w:val="005116F9"/>
    <w:rsid w:val="005140D1"/>
    <w:rsid w:val="005153A7"/>
    <w:rsid w:val="00517D68"/>
    <w:rsid w:val="005219CF"/>
    <w:rsid w:val="00523206"/>
    <w:rsid w:val="00524B0D"/>
    <w:rsid w:val="00525DDF"/>
    <w:rsid w:val="00526B34"/>
    <w:rsid w:val="005278E9"/>
    <w:rsid w:val="00530226"/>
    <w:rsid w:val="00534B59"/>
    <w:rsid w:val="005366F8"/>
    <w:rsid w:val="00536759"/>
    <w:rsid w:val="00537C62"/>
    <w:rsid w:val="00542BD1"/>
    <w:rsid w:val="00543CD6"/>
    <w:rsid w:val="00544829"/>
    <w:rsid w:val="0054498C"/>
    <w:rsid w:val="00546970"/>
    <w:rsid w:val="00551375"/>
    <w:rsid w:val="005526A4"/>
    <w:rsid w:val="00553B08"/>
    <w:rsid w:val="00553B14"/>
    <w:rsid w:val="00554E19"/>
    <w:rsid w:val="00557F5D"/>
    <w:rsid w:val="0056121F"/>
    <w:rsid w:val="00561A1C"/>
    <w:rsid w:val="005637C1"/>
    <w:rsid w:val="005661C7"/>
    <w:rsid w:val="005665B6"/>
    <w:rsid w:val="00567782"/>
    <w:rsid w:val="00570B0B"/>
    <w:rsid w:val="00571B9B"/>
    <w:rsid w:val="00572505"/>
    <w:rsid w:val="00573813"/>
    <w:rsid w:val="0058060E"/>
    <w:rsid w:val="00582809"/>
    <w:rsid w:val="00582A2C"/>
    <w:rsid w:val="0058798C"/>
    <w:rsid w:val="005900FA"/>
    <w:rsid w:val="005917E1"/>
    <w:rsid w:val="005935A4"/>
    <w:rsid w:val="005948C2"/>
    <w:rsid w:val="00595DCA"/>
    <w:rsid w:val="0059779B"/>
    <w:rsid w:val="005A209A"/>
    <w:rsid w:val="005A435E"/>
    <w:rsid w:val="005A5F7C"/>
    <w:rsid w:val="005A662D"/>
    <w:rsid w:val="005A7BA4"/>
    <w:rsid w:val="005B0675"/>
    <w:rsid w:val="005B0C45"/>
    <w:rsid w:val="005B0DE0"/>
    <w:rsid w:val="005B1409"/>
    <w:rsid w:val="005B145B"/>
    <w:rsid w:val="005B2C27"/>
    <w:rsid w:val="005B35D7"/>
    <w:rsid w:val="005B392A"/>
    <w:rsid w:val="005B3AA3"/>
    <w:rsid w:val="005B65BB"/>
    <w:rsid w:val="005B6F83"/>
    <w:rsid w:val="005C0A62"/>
    <w:rsid w:val="005C27A5"/>
    <w:rsid w:val="005C560F"/>
    <w:rsid w:val="005C74FB"/>
    <w:rsid w:val="005D0639"/>
    <w:rsid w:val="005D1602"/>
    <w:rsid w:val="005D662D"/>
    <w:rsid w:val="005E22F6"/>
    <w:rsid w:val="005E2343"/>
    <w:rsid w:val="005E385F"/>
    <w:rsid w:val="005E5B81"/>
    <w:rsid w:val="005E6E13"/>
    <w:rsid w:val="005E7DAA"/>
    <w:rsid w:val="005F1F5C"/>
    <w:rsid w:val="005F2CB1"/>
    <w:rsid w:val="005F3025"/>
    <w:rsid w:val="005F4236"/>
    <w:rsid w:val="005F4243"/>
    <w:rsid w:val="005F5D74"/>
    <w:rsid w:val="005F618C"/>
    <w:rsid w:val="005F70BD"/>
    <w:rsid w:val="005F779E"/>
    <w:rsid w:val="0060283C"/>
    <w:rsid w:val="0060398E"/>
    <w:rsid w:val="00604F14"/>
    <w:rsid w:val="00610003"/>
    <w:rsid w:val="006100B9"/>
    <w:rsid w:val="00610BC0"/>
    <w:rsid w:val="006112D7"/>
    <w:rsid w:val="006114C1"/>
    <w:rsid w:val="006116EA"/>
    <w:rsid w:val="00611B83"/>
    <w:rsid w:val="00612D81"/>
    <w:rsid w:val="00613257"/>
    <w:rsid w:val="00614697"/>
    <w:rsid w:val="00614762"/>
    <w:rsid w:val="00615642"/>
    <w:rsid w:val="00615AE9"/>
    <w:rsid w:val="00617821"/>
    <w:rsid w:val="00620A71"/>
    <w:rsid w:val="00620D80"/>
    <w:rsid w:val="00622FB0"/>
    <w:rsid w:val="006234A6"/>
    <w:rsid w:val="00630001"/>
    <w:rsid w:val="006311B3"/>
    <w:rsid w:val="0063284C"/>
    <w:rsid w:val="00633AED"/>
    <w:rsid w:val="00635DCF"/>
    <w:rsid w:val="00636398"/>
    <w:rsid w:val="006368D3"/>
    <w:rsid w:val="00636F83"/>
    <w:rsid w:val="006377EC"/>
    <w:rsid w:val="00637FAF"/>
    <w:rsid w:val="00640626"/>
    <w:rsid w:val="0064151F"/>
    <w:rsid w:val="00641533"/>
    <w:rsid w:val="0064208D"/>
    <w:rsid w:val="00643475"/>
    <w:rsid w:val="0064396A"/>
    <w:rsid w:val="0064480F"/>
    <w:rsid w:val="0064624E"/>
    <w:rsid w:val="00650AB9"/>
    <w:rsid w:val="00652E2E"/>
    <w:rsid w:val="00653E02"/>
    <w:rsid w:val="00654590"/>
    <w:rsid w:val="00655733"/>
    <w:rsid w:val="0065581F"/>
    <w:rsid w:val="00655ACD"/>
    <w:rsid w:val="00656A92"/>
    <w:rsid w:val="00656DDE"/>
    <w:rsid w:val="0066011D"/>
    <w:rsid w:val="006607C0"/>
    <w:rsid w:val="006613A6"/>
    <w:rsid w:val="006627A2"/>
    <w:rsid w:val="006634E6"/>
    <w:rsid w:val="006655EE"/>
    <w:rsid w:val="00666425"/>
    <w:rsid w:val="00667E5E"/>
    <w:rsid w:val="00667EE7"/>
    <w:rsid w:val="00670922"/>
    <w:rsid w:val="00670BE1"/>
    <w:rsid w:val="00670E3A"/>
    <w:rsid w:val="0067218F"/>
    <w:rsid w:val="006729DF"/>
    <w:rsid w:val="006741F2"/>
    <w:rsid w:val="0067426C"/>
    <w:rsid w:val="00674CC3"/>
    <w:rsid w:val="00675C72"/>
    <w:rsid w:val="006771F9"/>
    <w:rsid w:val="006776D7"/>
    <w:rsid w:val="00681003"/>
    <w:rsid w:val="006817C9"/>
    <w:rsid w:val="00683171"/>
    <w:rsid w:val="00683ECE"/>
    <w:rsid w:val="006907D7"/>
    <w:rsid w:val="006917CF"/>
    <w:rsid w:val="006930A6"/>
    <w:rsid w:val="00695FC2"/>
    <w:rsid w:val="00696949"/>
    <w:rsid w:val="00697052"/>
    <w:rsid w:val="006A46FB"/>
    <w:rsid w:val="006A5E28"/>
    <w:rsid w:val="006A654D"/>
    <w:rsid w:val="006A697B"/>
    <w:rsid w:val="006A7AFF"/>
    <w:rsid w:val="006B0137"/>
    <w:rsid w:val="006B15D3"/>
    <w:rsid w:val="006B1816"/>
    <w:rsid w:val="006B2099"/>
    <w:rsid w:val="006B50CF"/>
    <w:rsid w:val="006C03B8"/>
    <w:rsid w:val="006C1001"/>
    <w:rsid w:val="006C1C44"/>
    <w:rsid w:val="006C5D82"/>
    <w:rsid w:val="006C5EC9"/>
    <w:rsid w:val="006C6059"/>
    <w:rsid w:val="006C7522"/>
    <w:rsid w:val="006D5F4A"/>
    <w:rsid w:val="006D6F08"/>
    <w:rsid w:val="006E062C"/>
    <w:rsid w:val="006E0724"/>
    <w:rsid w:val="006E0E4D"/>
    <w:rsid w:val="006E1C82"/>
    <w:rsid w:val="006E28B7"/>
    <w:rsid w:val="006E2A9B"/>
    <w:rsid w:val="006E2B4D"/>
    <w:rsid w:val="006E3310"/>
    <w:rsid w:val="006E360B"/>
    <w:rsid w:val="006E49F6"/>
    <w:rsid w:val="006E4E39"/>
    <w:rsid w:val="006E54AC"/>
    <w:rsid w:val="006E565E"/>
    <w:rsid w:val="006E673D"/>
    <w:rsid w:val="006E7AC6"/>
    <w:rsid w:val="006E7D3B"/>
    <w:rsid w:val="006F1B70"/>
    <w:rsid w:val="006F341D"/>
    <w:rsid w:val="006F3CDE"/>
    <w:rsid w:val="006F581A"/>
    <w:rsid w:val="006F58D4"/>
    <w:rsid w:val="006F608E"/>
    <w:rsid w:val="006F6582"/>
    <w:rsid w:val="006F7843"/>
    <w:rsid w:val="006F7E4B"/>
    <w:rsid w:val="0070197B"/>
    <w:rsid w:val="00702304"/>
    <w:rsid w:val="0070272B"/>
    <w:rsid w:val="0070346E"/>
    <w:rsid w:val="00704400"/>
    <w:rsid w:val="00704EDB"/>
    <w:rsid w:val="00706101"/>
    <w:rsid w:val="00707072"/>
    <w:rsid w:val="00707D61"/>
    <w:rsid w:val="00710913"/>
    <w:rsid w:val="00712287"/>
    <w:rsid w:val="00712772"/>
    <w:rsid w:val="007148D3"/>
    <w:rsid w:val="00715B9A"/>
    <w:rsid w:val="00716A7F"/>
    <w:rsid w:val="00716F0D"/>
    <w:rsid w:val="00721B32"/>
    <w:rsid w:val="007257D0"/>
    <w:rsid w:val="00726EA6"/>
    <w:rsid w:val="00727208"/>
    <w:rsid w:val="00727680"/>
    <w:rsid w:val="0073329D"/>
    <w:rsid w:val="007348B1"/>
    <w:rsid w:val="007350AC"/>
    <w:rsid w:val="007362A6"/>
    <w:rsid w:val="00736D7D"/>
    <w:rsid w:val="00740E58"/>
    <w:rsid w:val="007417CD"/>
    <w:rsid w:val="00742A84"/>
    <w:rsid w:val="00743954"/>
    <w:rsid w:val="007445A0"/>
    <w:rsid w:val="00744B1A"/>
    <w:rsid w:val="0074524B"/>
    <w:rsid w:val="007458B0"/>
    <w:rsid w:val="00747D8B"/>
    <w:rsid w:val="00751228"/>
    <w:rsid w:val="00751B03"/>
    <w:rsid w:val="00755D39"/>
    <w:rsid w:val="007571E1"/>
    <w:rsid w:val="00760136"/>
    <w:rsid w:val="007604B2"/>
    <w:rsid w:val="00760703"/>
    <w:rsid w:val="00760CAF"/>
    <w:rsid w:val="0076159B"/>
    <w:rsid w:val="00762C84"/>
    <w:rsid w:val="00763D4C"/>
    <w:rsid w:val="00764EF2"/>
    <w:rsid w:val="00765270"/>
    <w:rsid w:val="00765281"/>
    <w:rsid w:val="0076596A"/>
    <w:rsid w:val="00766BAD"/>
    <w:rsid w:val="00767B2E"/>
    <w:rsid w:val="00770137"/>
    <w:rsid w:val="00772031"/>
    <w:rsid w:val="0077227B"/>
    <w:rsid w:val="007729A2"/>
    <w:rsid w:val="00773E3E"/>
    <w:rsid w:val="00774E2D"/>
    <w:rsid w:val="007755F2"/>
    <w:rsid w:val="00776971"/>
    <w:rsid w:val="007775B8"/>
    <w:rsid w:val="007778B0"/>
    <w:rsid w:val="00780A80"/>
    <w:rsid w:val="0078177E"/>
    <w:rsid w:val="007824F5"/>
    <w:rsid w:val="00782FAE"/>
    <w:rsid w:val="0078304C"/>
    <w:rsid w:val="00783673"/>
    <w:rsid w:val="0078485F"/>
    <w:rsid w:val="00785490"/>
    <w:rsid w:val="00787105"/>
    <w:rsid w:val="007925EA"/>
    <w:rsid w:val="007928DD"/>
    <w:rsid w:val="00793765"/>
    <w:rsid w:val="00793CD8"/>
    <w:rsid w:val="00794552"/>
    <w:rsid w:val="00795C92"/>
    <w:rsid w:val="00796231"/>
    <w:rsid w:val="00797173"/>
    <w:rsid w:val="007A128A"/>
    <w:rsid w:val="007A1CB3"/>
    <w:rsid w:val="007A25DF"/>
    <w:rsid w:val="007A27CD"/>
    <w:rsid w:val="007A2BB8"/>
    <w:rsid w:val="007A306F"/>
    <w:rsid w:val="007A43A6"/>
    <w:rsid w:val="007A44B6"/>
    <w:rsid w:val="007A58A6"/>
    <w:rsid w:val="007B20A2"/>
    <w:rsid w:val="007B23C8"/>
    <w:rsid w:val="007B34F3"/>
    <w:rsid w:val="007B3D2D"/>
    <w:rsid w:val="007B50AE"/>
    <w:rsid w:val="007B51DF"/>
    <w:rsid w:val="007B5275"/>
    <w:rsid w:val="007B78B1"/>
    <w:rsid w:val="007C05DD"/>
    <w:rsid w:val="007C1A12"/>
    <w:rsid w:val="007C1AAC"/>
    <w:rsid w:val="007C3D18"/>
    <w:rsid w:val="007C49E5"/>
    <w:rsid w:val="007C60BF"/>
    <w:rsid w:val="007C6A07"/>
    <w:rsid w:val="007C75A1"/>
    <w:rsid w:val="007C77A5"/>
    <w:rsid w:val="007D04E5"/>
    <w:rsid w:val="007D32FD"/>
    <w:rsid w:val="007D38DE"/>
    <w:rsid w:val="007D5901"/>
    <w:rsid w:val="007D5C21"/>
    <w:rsid w:val="007D7526"/>
    <w:rsid w:val="007E4610"/>
    <w:rsid w:val="007E4715"/>
    <w:rsid w:val="007E4873"/>
    <w:rsid w:val="007E505B"/>
    <w:rsid w:val="007E6555"/>
    <w:rsid w:val="007E7091"/>
    <w:rsid w:val="007E76B7"/>
    <w:rsid w:val="007E7846"/>
    <w:rsid w:val="007F0D3F"/>
    <w:rsid w:val="007F5602"/>
    <w:rsid w:val="008004E4"/>
    <w:rsid w:val="00803FAE"/>
    <w:rsid w:val="00804088"/>
    <w:rsid w:val="008050C7"/>
    <w:rsid w:val="00805538"/>
    <w:rsid w:val="0080605F"/>
    <w:rsid w:val="00807786"/>
    <w:rsid w:val="00810500"/>
    <w:rsid w:val="00811C53"/>
    <w:rsid w:val="00811FCB"/>
    <w:rsid w:val="00814167"/>
    <w:rsid w:val="00814544"/>
    <w:rsid w:val="008158D6"/>
    <w:rsid w:val="00817196"/>
    <w:rsid w:val="00817D50"/>
    <w:rsid w:val="008208EF"/>
    <w:rsid w:val="008218C0"/>
    <w:rsid w:val="008235DB"/>
    <w:rsid w:val="008246A5"/>
    <w:rsid w:val="00824AB4"/>
    <w:rsid w:val="008251E8"/>
    <w:rsid w:val="00825C42"/>
    <w:rsid w:val="00825D25"/>
    <w:rsid w:val="00825ED4"/>
    <w:rsid w:val="00827D6F"/>
    <w:rsid w:val="00830D0E"/>
    <w:rsid w:val="008314F2"/>
    <w:rsid w:val="008330CB"/>
    <w:rsid w:val="008334F9"/>
    <w:rsid w:val="008355A6"/>
    <w:rsid w:val="008376AC"/>
    <w:rsid w:val="008444E8"/>
    <w:rsid w:val="00844E80"/>
    <w:rsid w:val="0084630E"/>
    <w:rsid w:val="00846FE7"/>
    <w:rsid w:val="00853EFA"/>
    <w:rsid w:val="008553C7"/>
    <w:rsid w:val="008559F4"/>
    <w:rsid w:val="00856911"/>
    <w:rsid w:val="0085692C"/>
    <w:rsid w:val="00856C90"/>
    <w:rsid w:val="00857472"/>
    <w:rsid w:val="008625B1"/>
    <w:rsid w:val="008628EE"/>
    <w:rsid w:val="00865E80"/>
    <w:rsid w:val="008677FD"/>
    <w:rsid w:val="008706D4"/>
    <w:rsid w:val="00870F8A"/>
    <w:rsid w:val="008719A4"/>
    <w:rsid w:val="00871D23"/>
    <w:rsid w:val="00872CCB"/>
    <w:rsid w:val="00874312"/>
    <w:rsid w:val="0087437C"/>
    <w:rsid w:val="00875CD7"/>
    <w:rsid w:val="00876B4D"/>
    <w:rsid w:val="0087762B"/>
    <w:rsid w:val="00877F18"/>
    <w:rsid w:val="0088381D"/>
    <w:rsid w:val="008859E6"/>
    <w:rsid w:val="00885C9B"/>
    <w:rsid w:val="00887419"/>
    <w:rsid w:val="00891B27"/>
    <w:rsid w:val="00892133"/>
    <w:rsid w:val="00892B7A"/>
    <w:rsid w:val="008941E3"/>
    <w:rsid w:val="00894A88"/>
    <w:rsid w:val="00894B32"/>
    <w:rsid w:val="00895386"/>
    <w:rsid w:val="008A199C"/>
    <w:rsid w:val="008A1A1F"/>
    <w:rsid w:val="008A21FF"/>
    <w:rsid w:val="008A2CE2"/>
    <w:rsid w:val="008A30AC"/>
    <w:rsid w:val="008A44B8"/>
    <w:rsid w:val="008A51A8"/>
    <w:rsid w:val="008A54C7"/>
    <w:rsid w:val="008A6DDA"/>
    <w:rsid w:val="008A77D8"/>
    <w:rsid w:val="008B02D6"/>
    <w:rsid w:val="008B0483"/>
    <w:rsid w:val="008B120C"/>
    <w:rsid w:val="008B19AB"/>
    <w:rsid w:val="008B243B"/>
    <w:rsid w:val="008B3EC5"/>
    <w:rsid w:val="008B51A0"/>
    <w:rsid w:val="008B592A"/>
    <w:rsid w:val="008B77DE"/>
    <w:rsid w:val="008B7B5C"/>
    <w:rsid w:val="008C0C99"/>
    <w:rsid w:val="008C2017"/>
    <w:rsid w:val="008C40F3"/>
    <w:rsid w:val="008C4958"/>
    <w:rsid w:val="008C4BAA"/>
    <w:rsid w:val="008C6AE8"/>
    <w:rsid w:val="008C6B17"/>
    <w:rsid w:val="008C7573"/>
    <w:rsid w:val="008D00A5"/>
    <w:rsid w:val="008D1EAD"/>
    <w:rsid w:val="008D307A"/>
    <w:rsid w:val="008D34F1"/>
    <w:rsid w:val="008D39D8"/>
    <w:rsid w:val="008D6D1A"/>
    <w:rsid w:val="008E065E"/>
    <w:rsid w:val="008E0927"/>
    <w:rsid w:val="008E1187"/>
    <w:rsid w:val="008E1909"/>
    <w:rsid w:val="008E29A7"/>
    <w:rsid w:val="008E2D36"/>
    <w:rsid w:val="008E4CBF"/>
    <w:rsid w:val="008F0240"/>
    <w:rsid w:val="008F18E7"/>
    <w:rsid w:val="008F1C4E"/>
    <w:rsid w:val="008F1EAB"/>
    <w:rsid w:val="008F33DC"/>
    <w:rsid w:val="008F43B7"/>
    <w:rsid w:val="008F477F"/>
    <w:rsid w:val="008F5404"/>
    <w:rsid w:val="008F7755"/>
    <w:rsid w:val="008F7A35"/>
    <w:rsid w:val="009005E3"/>
    <w:rsid w:val="00901414"/>
    <w:rsid w:val="00902350"/>
    <w:rsid w:val="0090336B"/>
    <w:rsid w:val="009053AA"/>
    <w:rsid w:val="00905695"/>
    <w:rsid w:val="00906939"/>
    <w:rsid w:val="00906FA4"/>
    <w:rsid w:val="00910B7D"/>
    <w:rsid w:val="00911DFB"/>
    <w:rsid w:val="009139D9"/>
    <w:rsid w:val="00914AD8"/>
    <w:rsid w:val="00916079"/>
    <w:rsid w:val="00917CE9"/>
    <w:rsid w:val="0092075B"/>
    <w:rsid w:val="00920BF2"/>
    <w:rsid w:val="009215D5"/>
    <w:rsid w:val="00922010"/>
    <w:rsid w:val="00927244"/>
    <w:rsid w:val="00927420"/>
    <w:rsid w:val="009275FB"/>
    <w:rsid w:val="00931BD9"/>
    <w:rsid w:val="00931DA8"/>
    <w:rsid w:val="009368F3"/>
    <w:rsid w:val="00936ED2"/>
    <w:rsid w:val="009407DE"/>
    <w:rsid w:val="00941636"/>
    <w:rsid w:val="0094226F"/>
    <w:rsid w:val="0094233F"/>
    <w:rsid w:val="00943742"/>
    <w:rsid w:val="00943B70"/>
    <w:rsid w:val="00945C05"/>
    <w:rsid w:val="00946945"/>
    <w:rsid w:val="00946B37"/>
    <w:rsid w:val="00947713"/>
    <w:rsid w:val="00950DE7"/>
    <w:rsid w:val="00953920"/>
    <w:rsid w:val="00953D47"/>
    <w:rsid w:val="00954D14"/>
    <w:rsid w:val="009552E3"/>
    <w:rsid w:val="0095681E"/>
    <w:rsid w:val="009572D4"/>
    <w:rsid w:val="00961921"/>
    <w:rsid w:val="0096430A"/>
    <w:rsid w:val="009652B6"/>
    <w:rsid w:val="0096554B"/>
    <w:rsid w:val="0096584A"/>
    <w:rsid w:val="00965A21"/>
    <w:rsid w:val="00967A4D"/>
    <w:rsid w:val="00967E15"/>
    <w:rsid w:val="009705DD"/>
    <w:rsid w:val="00971F08"/>
    <w:rsid w:val="0097445F"/>
    <w:rsid w:val="00975678"/>
    <w:rsid w:val="0097603D"/>
    <w:rsid w:val="00976949"/>
    <w:rsid w:val="00980477"/>
    <w:rsid w:val="00981CC6"/>
    <w:rsid w:val="00985253"/>
    <w:rsid w:val="009853B3"/>
    <w:rsid w:val="00985810"/>
    <w:rsid w:val="00987BE1"/>
    <w:rsid w:val="00990630"/>
    <w:rsid w:val="00991761"/>
    <w:rsid w:val="00994DCA"/>
    <w:rsid w:val="009960EC"/>
    <w:rsid w:val="009970DD"/>
    <w:rsid w:val="009A0FBA"/>
    <w:rsid w:val="009A1601"/>
    <w:rsid w:val="009A3BB6"/>
    <w:rsid w:val="009A462D"/>
    <w:rsid w:val="009A54B1"/>
    <w:rsid w:val="009A5CBA"/>
    <w:rsid w:val="009B1F30"/>
    <w:rsid w:val="009B280B"/>
    <w:rsid w:val="009B3AC2"/>
    <w:rsid w:val="009B4DF4"/>
    <w:rsid w:val="009B564E"/>
    <w:rsid w:val="009B751E"/>
    <w:rsid w:val="009B7E87"/>
    <w:rsid w:val="009C0169"/>
    <w:rsid w:val="009C1202"/>
    <w:rsid w:val="009C403E"/>
    <w:rsid w:val="009C66C0"/>
    <w:rsid w:val="009C7C3C"/>
    <w:rsid w:val="009D22F1"/>
    <w:rsid w:val="009D274F"/>
    <w:rsid w:val="009D2888"/>
    <w:rsid w:val="009D43D0"/>
    <w:rsid w:val="009D4FF0"/>
    <w:rsid w:val="009D703C"/>
    <w:rsid w:val="009D718F"/>
    <w:rsid w:val="009E068F"/>
    <w:rsid w:val="009E14E0"/>
    <w:rsid w:val="009E17D8"/>
    <w:rsid w:val="009E35DB"/>
    <w:rsid w:val="009E47A3"/>
    <w:rsid w:val="009F08F3"/>
    <w:rsid w:val="009F344F"/>
    <w:rsid w:val="009F789F"/>
    <w:rsid w:val="00A014FE"/>
    <w:rsid w:val="00A031D8"/>
    <w:rsid w:val="00A036B4"/>
    <w:rsid w:val="00A03D4B"/>
    <w:rsid w:val="00A03FAE"/>
    <w:rsid w:val="00A048A8"/>
    <w:rsid w:val="00A04F49"/>
    <w:rsid w:val="00A13E54"/>
    <w:rsid w:val="00A14B9B"/>
    <w:rsid w:val="00A14FAC"/>
    <w:rsid w:val="00A178AC"/>
    <w:rsid w:val="00A17F63"/>
    <w:rsid w:val="00A213D8"/>
    <w:rsid w:val="00A2193B"/>
    <w:rsid w:val="00A2326A"/>
    <w:rsid w:val="00A2351A"/>
    <w:rsid w:val="00A2453F"/>
    <w:rsid w:val="00A264A9"/>
    <w:rsid w:val="00A26818"/>
    <w:rsid w:val="00A26DCF"/>
    <w:rsid w:val="00A27785"/>
    <w:rsid w:val="00A30187"/>
    <w:rsid w:val="00A31290"/>
    <w:rsid w:val="00A31A14"/>
    <w:rsid w:val="00A3448A"/>
    <w:rsid w:val="00A36297"/>
    <w:rsid w:val="00A41E2B"/>
    <w:rsid w:val="00A4232D"/>
    <w:rsid w:val="00A45B74"/>
    <w:rsid w:val="00A469FB"/>
    <w:rsid w:val="00A52E1D"/>
    <w:rsid w:val="00A5355A"/>
    <w:rsid w:val="00A54139"/>
    <w:rsid w:val="00A54FCD"/>
    <w:rsid w:val="00A56065"/>
    <w:rsid w:val="00A56AC6"/>
    <w:rsid w:val="00A578B3"/>
    <w:rsid w:val="00A61499"/>
    <w:rsid w:val="00A62A77"/>
    <w:rsid w:val="00A63483"/>
    <w:rsid w:val="00A648C1"/>
    <w:rsid w:val="00A657D7"/>
    <w:rsid w:val="00A65B32"/>
    <w:rsid w:val="00A65D4B"/>
    <w:rsid w:val="00A660AC"/>
    <w:rsid w:val="00A666BC"/>
    <w:rsid w:val="00A67E6C"/>
    <w:rsid w:val="00A71B99"/>
    <w:rsid w:val="00A739D0"/>
    <w:rsid w:val="00A7527F"/>
    <w:rsid w:val="00A761D4"/>
    <w:rsid w:val="00A7687F"/>
    <w:rsid w:val="00A76A51"/>
    <w:rsid w:val="00A77D53"/>
    <w:rsid w:val="00A77EC4"/>
    <w:rsid w:val="00A845E3"/>
    <w:rsid w:val="00A85D00"/>
    <w:rsid w:val="00A8725A"/>
    <w:rsid w:val="00A87B64"/>
    <w:rsid w:val="00A90EDA"/>
    <w:rsid w:val="00A9151F"/>
    <w:rsid w:val="00A92879"/>
    <w:rsid w:val="00A9442A"/>
    <w:rsid w:val="00AA016F"/>
    <w:rsid w:val="00AA1ED6"/>
    <w:rsid w:val="00AA301D"/>
    <w:rsid w:val="00AA3C36"/>
    <w:rsid w:val="00AA51D6"/>
    <w:rsid w:val="00AA645D"/>
    <w:rsid w:val="00AB0BC8"/>
    <w:rsid w:val="00AB11CA"/>
    <w:rsid w:val="00AB14D9"/>
    <w:rsid w:val="00AB3D70"/>
    <w:rsid w:val="00AB492C"/>
    <w:rsid w:val="00AB4AB8"/>
    <w:rsid w:val="00AB655E"/>
    <w:rsid w:val="00AC007F"/>
    <w:rsid w:val="00AC254A"/>
    <w:rsid w:val="00AC2ECD"/>
    <w:rsid w:val="00AC3119"/>
    <w:rsid w:val="00AC3DC0"/>
    <w:rsid w:val="00AC49FB"/>
    <w:rsid w:val="00AC5A10"/>
    <w:rsid w:val="00AC7AF6"/>
    <w:rsid w:val="00AD0AA3"/>
    <w:rsid w:val="00AD2ED0"/>
    <w:rsid w:val="00AD3F94"/>
    <w:rsid w:val="00AD4A5A"/>
    <w:rsid w:val="00AD7286"/>
    <w:rsid w:val="00AE27AC"/>
    <w:rsid w:val="00AE3710"/>
    <w:rsid w:val="00AE40E0"/>
    <w:rsid w:val="00AE4DBA"/>
    <w:rsid w:val="00AE4F07"/>
    <w:rsid w:val="00AE6DAE"/>
    <w:rsid w:val="00AF1C5D"/>
    <w:rsid w:val="00AF217B"/>
    <w:rsid w:val="00AF397D"/>
    <w:rsid w:val="00AF42D7"/>
    <w:rsid w:val="00B006FE"/>
    <w:rsid w:val="00B007CB"/>
    <w:rsid w:val="00B02AA9"/>
    <w:rsid w:val="00B02FA3"/>
    <w:rsid w:val="00B03510"/>
    <w:rsid w:val="00B05084"/>
    <w:rsid w:val="00B05C1D"/>
    <w:rsid w:val="00B10705"/>
    <w:rsid w:val="00B11625"/>
    <w:rsid w:val="00B1390A"/>
    <w:rsid w:val="00B157F9"/>
    <w:rsid w:val="00B16314"/>
    <w:rsid w:val="00B20256"/>
    <w:rsid w:val="00B20D09"/>
    <w:rsid w:val="00B23F6C"/>
    <w:rsid w:val="00B25C67"/>
    <w:rsid w:val="00B25D84"/>
    <w:rsid w:val="00B25DB1"/>
    <w:rsid w:val="00B2757F"/>
    <w:rsid w:val="00B2763F"/>
    <w:rsid w:val="00B276D1"/>
    <w:rsid w:val="00B27AAC"/>
    <w:rsid w:val="00B300C0"/>
    <w:rsid w:val="00B30509"/>
    <w:rsid w:val="00B30929"/>
    <w:rsid w:val="00B31128"/>
    <w:rsid w:val="00B315D0"/>
    <w:rsid w:val="00B334E1"/>
    <w:rsid w:val="00B372AA"/>
    <w:rsid w:val="00B40445"/>
    <w:rsid w:val="00B409E0"/>
    <w:rsid w:val="00B40BB1"/>
    <w:rsid w:val="00B41888"/>
    <w:rsid w:val="00B4560E"/>
    <w:rsid w:val="00B45A52"/>
    <w:rsid w:val="00B46175"/>
    <w:rsid w:val="00B500A5"/>
    <w:rsid w:val="00B511A2"/>
    <w:rsid w:val="00B548B7"/>
    <w:rsid w:val="00B60742"/>
    <w:rsid w:val="00B611C2"/>
    <w:rsid w:val="00B617C8"/>
    <w:rsid w:val="00B64407"/>
    <w:rsid w:val="00B6599A"/>
    <w:rsid w:val="00B664C7"/>
    <w:rsid w:val="00B6747D"/>
    <w:rsid w:val="00B713D8"/>
    <w:rsid w:val="00B71A1F"/>
    <w:rsid w:val="00B739F6"/>
    <w:rsid w:val="00B75263"/>
    <w:rsid w:val="00B758D9"/>
    <w:rsid w:val="00B76029"/>
    <w:rsid w:val="00B81A6C"/>
    <w:rsid w:val="00B842FD"/>
    <w:rsid w:val="00B846A9"/>
    <w:rsid w:val="00B85DE5"/>
    <w:rsid w:val="00B90F73"/>
    <w:rsid w:val="00B93B59"/>
    <w:rsid w:val="00B93D90"/>
    <w:rsid w:val="00B9406A"/>
    <w:rsid w:val="00B96693"/>
    <w:rsid w:val="00B97D33"/>
    <w:rsid w:val="00BA0275"/>
    <w:rsid w:val="00BA2280"/>
    <w:rsid w:val="00BA2A08"/>
    <w:rsid w:val="00BA2D57"/>
    <w:rsid w:val="00BA3972"/>
    <w:rsid w:val="00BA56D2"/>
    <w:rsid w:val="00BA60A3"/>
    <w:rsid w:val="00BA733C"/>
    <w:rsid w:val="00BA76E0"/>
    <w:rsid w:val="00BB2A25"/>
    <w:rsid w:val="00BB30B0"/>
    <w:rsid w:val="00BB51E9"/>
    <w:rsid w:val="00BB5686"/>
    <w:rsid w:val="00BC0224"/>
    <w:rsid w:val="00BC0FDC"/>
    <w:rsid w:val="00BC3053"/>
    <w:rsid w:val="00BC44CD"/>
    <w:rsid w:val="00BC4D2E"/>
    <w:rsid w:val="00BD30C2"/>
    <w:rsid w:val="00BD48AC"/>
    <w:rsid w:val="00BD5F1A"/>
    <w:rsid w:val="00BD7915"/>
    <w:rsid w:val="00BE096A"/>
    <w:rsid w:val="00BE0A23"/>
    <w:rsid w:val="00BE0C49"/>
    <w:rsid w:val="00BE1234"/>
    <w:rsid w:val="00BE2EAC"/>
    <w:rsid w:val="00BE2FA6"/>
    <w:rsid w:val="00BE333F"/>
    <w:rsid w:val="00BE7406"/>
    <w:rsid w:val="00BE7603"/>
    <w:rsid w:val="00BF3279"/>
    <w:rsid w:val="00BF4CAC"/>
    <w:rsid w:val="00BF72D8"/>
    <w:rsid w:val="00BF74C7"/>
    <w:rsid w:val="00C015F1"/>
    <w:rsid w:val="00C01F33"/>
    <w:rsid w:val="00C02CC6"/>
    <w:rsid w:val="00C040F7"/>
    <w:rsid w:val="00C044AB"/>
    <w:rsid w:val="00C05706"/>
    <w:rsid w:val="00C05F52"/>
    <w:rsid w:val="00C0713F"/>
    <w:rsid w:val="00C07281"/>
    <w:rsid w:val="00C07377"/>
    <w:rsid w:val="00C10478"/>
    <w:rsid w:val="00C1110F"/>
    <w:rsid w:val="00C12107"/>
    <w:rsid w:val="00C12B39"/>
    <w:rsid w:val="00C14D4B"/>
    <w:rsid w:val="00C1512D"/>
    <w:rsid w:val="00C154BB"/>
    <w:rsid w:val="00C1636E"/>
    <w:rsid w:val="00C23410"/>
    <w:rsid w:val="00C25DD6"/>
    <w:rsid w:val="00C279B5"/>
    <w:rsid w:val="00C27C45"/>
    <w:rsid w:val="00C321F9"/>
    <w:rsid w:val="00C3226C"/>
    <w:rsid w:val="00C36357"/>
    <w:rsid w:val="00C364A6"/>
    <w:rsid w:val="00C3719D"/>
    <w:rsid w:val="00C37CB2"/>
    <w:rsid w:val="00C40FF6"/>
    <w:rsid w:val="00C45748"/>
    <w:rsid w:val="00C473A5"/>
    <w:rsid w:val="00C47500"/>
    <w:rsid w:val="00C54995"/>
    <w:rsid w:val="00C54D41"/>
    <w:rsid w:val="00C60783"/>
    <w:rsid w:val="00C614E4"/>
    <w:rsid w:val="00C64672"/>
    <w:rsid w:val="00C64A7F"/>
    <w:rsid w:val="00C67D08"/>
    <w:rsid w:val="00C70697"/>
    <w:rsid w:val="00C718C3"/>
    <w:rsid w:val="00C72093"/>
    <w:rsid w:val="00C72CC5"/>
    <w:rsid w:val="00C72EF4"/>
    <w:rsid w:val="00C744FE"/>
    <w:rsid w:val="00C75D2F"/>
    <w:rsid w:val="00C767BE"/>
    <w:rsid w:val="00C76909"/>
    <w:rsid w:val="00C76E3C"/>
    <w:rsid w:val="00C77775"/>
    <w:rsid w:val="00C81568"/>
    <w:rsid w:val="00C83D61"/>
    <w:rsid w:val="00C8455F"/>
    <w:rsid w:val="00C84654"/>
    <w:rsid w:val="00C9027A"/>
    <w:rsid w:val="00C9068E"/>
    <w:rsid w:val="00C92EFA"/>
    <w:rsid w:val="00C93814"/>
    <w:rsid w:val="00C93C4B"/>
    <w:rsid w:val="00C9437A"/>
    <w:rsid w:val="00C944AB"/>
    <w:rsid w:val="00C95B40"/>
    <w:rsid w:val="00C95F46"/>
    <w:rsid w:val="00C965AF"/>
    <w:rsid w:val="00C97C1A"/>
    <w:rsid w:val="00CA1ED8"/>
    <w:rsid w:val="00CA4DC8"/>
    <w:rsid w:val="00CA599F"/>
    <w:rsid w:val="00CB065B"/>
    <w:rsid w:val="00CB1A4F"/>
    <w:rsid w:val="00CB1F63"/>
    <w:rsid w:val="00CB3694"/>
    <w:rsid w:val="00CB7170"/>
    <w:rsid w:val="00CC040E"/>
    <w:rsid w:val="00CC111F"/>
    <w:rsid w:val="00CC1E4A"/>
    <w:rsid w:val="00CC2011"/>
    <w:rsid w:val="00CC3EA0"/>
    <w:rsid w:val="00CC7B45"/>
    <w:rsid w:val="00CD1188"/>
    <w:rsid w:val="00CD2ED1"/>
    <w:rsid w:val="00CD337B"/>
    <w:rsid w:val="00CD3B03"/>
    <w:rsid w:val="00CD40EA"/>
    <w:rsid w:val="00CD57EF"/>
    <w:rsid w:val="00CE0424"/>
    <w:rsid w:val="00CE0990"/>
    <w:rsid w:val="00CE121D"/>
    <w:rsid w:val="00CE2BC5"/>
    <w:rsid w:val="00CE49EE"/>
    <w:rsid w:val="00CE5910"/>
    <w:rsid w:val="00CE5CD3"/>
    <w:rsid w:val="00CE7561"/>
    <w:rsid w:val="00CF1354"/>
    <w:rsid w:val="00CF17E3"/>
    <w:rsid w:val="00CF1CFC"/>
    <w:rsid w:val="00CF3B1F"/>
    <w:rsid w:val="00CF3BF6"/>
    <w:rsid w:val="00CF42BA"/>
    <w:rsid w:val="00CF499A"/>
    <w:rsid w:val="00CF625B"/>
    <w:rsid w:val="00CF687E"/>
    <w:rsid w:val="00D01840"/>
    <w:rsid w:val="00D0349B"/>
    <w:rsid w:val="00D0593B"/>
    <w:rsid w:val="00D10249"/>
    <w:rsid w:val="00D115C3"/>
    <w:rsid w:val="00D11897"/>
    <w:rsid w:val="00D13135"/>
    <w:rsid w:val="00D13E4E"/>
    <w:rsid w:val="00D14748"/>
    <w:rsid w:val="00D152E2"/>
    <w:rsid w:val="00D165C4"/>
    <w:rsid w:val="00D21F8C"/>
    <w:rsid w:val="00D239A7"/>
    <w:rsid w:val="00D23F47"/>
    <w:rsid w:val="00D24DCC"/>
    <w:rsid w:val="00D253A7"/>
    <w:rsid w:val="00D257CC"/>
    <w:rsid w:val="00D25EC6"/>
    <w:rsid w:val="00D267DC"/>
    <w:rsid w:val="00D26E94"/>
    <w:rsid w:val="00D27589"/>
    <w:rsid w:val="00D36E71"/>
    <w:rsid w:val="00D37D87"/>
    <w:rsid w:val="00D403F5"/>
    <w:rsid w:val="00D40B33"/>
    <w:rsid w:val="00D4318F"/>
    <w:rsid w:val="00D438BF"/>
    <w:rsid w:val="00D440F8"/>
    <w:rsid w:val="00D4513E"/>
    <w:rsid w:val="00D533D7"/>
    <w:rsid w:val="00D546FF"/>
    <w:rsid w:val="00D55AD5"/>
    <w:rsid w:val="00D564E5"/>
    <w:rsid w:val="00D576CA"/>
    <w:rsid w:val="00D57826"/>
    <w:rsid w:val="00D60657"/>
    <w:rsid w:val="00D60C62"/>
    <w:rsid w:val="00D61AF5"/>
    <w:rsid w:val="00D652B5"/>
    <w:rsid w:val="00D6571C"/>
    <w:rsid w:val="00D65B29"/>
    <w:rsid w:val="00D66155"/>
    <w:rsid w:val="00D70804"/>
    <w:rsid w:val="00D708B0"/>
    <w:rsid w:val="00D74662"/>
    <w:rsid w:val="00D75887"/>
    <w:rsid w:val="00D77B1D"/>
    <w:rsid w:val="00D8021F"/>
    <w:rsid w:val="00D80383"/>
    <w:rsid w:val="00D823C6"/>
    <w:rsid w:val="00D8327F"/>
    <w:rsid w:val="00D83DA4"/>
    <w:rsid w:val="00D8645E"/>
    <w:rsid w:val="00D86CA3"/>
    <w:rsid w:val="00D871CE"/>
    <w:rsid w:val="00D914F4"/>
    <w:rsid w:val="00D9196D"/>
    <w:rsid w:val="00D92982"/>
    <w:rsid w:val="00D933A4"/>
    <w:rsid w:val="00D960E8"/>
    <w:rsid w:val="00DA06B5"/>
    <w:rsid w:val="00DA305E"/>
    <w:rsid w:val="00DA5417"/>
    <w:rsid w:val="00DA56E8"/>
    <w:rsid w:val="00DA60D4"/>
    <w:rsid w:val="00DB0A9F"/>
    <w:rsid w:val="00DB1647"/>
    <w:rsid w:val="00DB3229"/>
    <w:rsid w:val="00DB351B"/>
    <w:rsid w:val="00DB377D"/>
    <w:rsid w:val="00DB3A01"/>
    <w:rsid w:val="00DB729F"/>
    <w:rsid w:val="00DB79B6"/>
    <w:rsid w:val="00DC2D36"/>
    <w:rsid w:val="00DC2EC6"/>
    <w:rsid w:val="00DC3809"/>
    <w:rsid w:val="00DC4736"/>
    <w:rsid w:val="00DC53EF"/>
    <w:rsid w:val="00DC7B6B"/>
    <w:rsid w:val="00DD02AE"/>
    <w:rsid w:val="00DD229E"/>
    <w:rsid w:val="00DD467D"/>
    <w:rsid w:val="00DD4C6E"/>
    <w:rsid w:val="00DE0B99"/>
    <w:rsid w:val="00DE1555"/>
    <w:rsid w:val="00DE33DD"/>
    <w:rsid w:val="00DE5608"/>
    <w:rsid w:val="00DE58D0"/>
    <w:rsid w:val="00DE654F"/>
    <w:rsid w:val="00DE7200"/>
    <w:rsid w:val="00DF0B6E"/>
    <w:rsid w:val="00DF15E0"/>
    <w:rsid w:val="00DF163D"/>
    <w:rsid w:val="00DF37A0"/>
    <w:rsid w:val="00E02945"/>
    <w:rsid w:val="00E052C8"/>
    <w:rsid w:val="00E10796"/>
    <w:rsid w:val="00E10F7E"/>
    <w:rsid w:val="00E110E7"/>
    <w:rsid w:val="00E11B20"/>
    <w:rsid w:val="00E16BD4"/>
    <w:rsid w:val="00E17FA2"/>
    <w:rsid w:val="00E22330"/>
    <w:rsid w:val="00E25E00"/>
    <w:rsid w:val="00E261A0"/>
    <w:rsid w:val="00E30B5A"/>
    <w:rsid w:val="00E3123D"/>
    <w:rsid w:val="00E31461"/>
    <w:rsid w:val="00E31D43"/>
    <w:rsid w:val="00E32608"/>
    <w:rsid w:val="00E34188"/>
    <w:rsid w:val="00E34B6E"/>
    <w:rsid w:val="00E35559"/>
    <w:rsid w:val="00E37155"/>
    <w:rsid w:val="00E3723A"/>
    <w:rsid w:val="00E37860"/>
    <w:rsid w:val="00E406CC"/>
    <w:rsid w:val="00E416EE"/>
    <w:rsid w:val="00E41970"/>
    <w:rsid w:val="00E446F1"/>
    <w:rsid w:val="00E46886"/>
    <w:rsid w:val="00E47257"/>
    <w:rsid w:val="00E47AEF"/>
    <w:rsid w:val="00E51B4A"/>
    <w:rsid w:val="00E51D65"/>
    <w:rsid w:val="00E522D3"/>
    <w:rsid w:val="00E52879"/>
    <w:rsid w:val="00E53B75"/>
    <w:rsid w:val="00E54E3B"/>
    <w:rsid w:val="00E57565"/>
    <w:rsid w:val="00E57F8C"/>
    <w:rsid w:val="00E62C5D"/>
    <w:rsid w:val="00E63838"/>
    <w:rsid w:val="00E64434"/>
    <w:rsid w:val="00E67343"/>
    <w:rsid w:val="00E67C51"/>
    <w:rsid w:val="00E7029D"/>
    <w:rsid w:val="00E717FF"/>
    <w:rsid w:val="00E7228C"/>
    <w:rsid w:val="00E72EFC"/>
    <w:rsid w:val="00E758EC"/>
    <w:rsid w:val="00E8061E"/>
    <w:rsid w:val="00E8234C"/>
    <w:rsid w:val="00E83AA9"/>
    <w:rsid w:val="00E8553D"/>
    <w:rsid w:val="00E85928"/>
    <w:rsid w:val="00E87822"/>
    <w:rsid w:val="00E90395"/>
    <w:rsid w:val="00E90E49"/>
    <w:rsid w:val="00E917F9"/>
    <w:rsid w:val="00E9291C"/>
    <w:rsid w:val="00E935FB"/>
    <w:rsid w:val="00E93FFE"/>
    <w:rsid w:val="00E94F8A"/>
    <w:rsid w:val="00EA7A41"/>
    <w:rsid w:val="00EA7C71"/>
    <w:rsid w:val="00EB077B"/>
    <w:rsid w:val="00EB15A4"/>
    <w:rsid w:val="00EB4EA2"/>
    <w:rsid w:val="00EB6E73"/>
    <w:rsid w:val="00EC24D5"/>
    <w:rsid w:val="00EC2583"/>
    <w:rsid w:val="00EC27C6"/>
    <w:rsid w:val="00EC4207"/>
    <w:rsid w:val="00EC5653"/>
    <w:rsid w:val="00EC6DBC"/>
    <w:rsid w:val="00EC71CE"/>
    <w:rsid w:val="00ED1006"/>
    <w:rsid w:val="00ED320C"/>
    <w:rsid w:val="00ED50A7"/>
    <w:rsid w:val="00ED62D7"/>
    <w:rsid w:val="00ED699F"/>
    <w:rsid w:val="00ED6DBD"/>
    <w:rsid w:val="00ED7146"/>
    <w:rsid w:val="00EE5DF0"/>
    <w:rsid w:val="00EF0347"/>
    <w:rsid w:val="00EF18FE"/>
    <w:rsid w:val="00EF33F3"/>
    <w:rsid w:val="00EF4409"/>
    <w:rsid w:val="00EF51B5"/>
    <w:rsid w:val="00EF5787"/>
    <w:rsid w:val="00EF60D0"/>
    <w:rsid w:val="00EF655B"/>
    <w:rsid w:val="00EF7BC3"/>
    <w:rsid w:val="00F005A7"/>
    <w:rsid w:val="00F02170"/>
    <w:rsid w:val="00F02689"/>
    <w:rsid w:val="00F027AE"/>
    <w:rsid w:val="00F02E3B"/>
    <w:rsid w:val="00F0528D"/>
    <w:rsid w:val="00F0579E"/>
    <w:rsid w:val="00F06C67"/>
    <w:rsid w:val="00F06DFD"/>
    <w:rsid w:val="00F071D1"/>
    <w:rsid w:val="00F07533"/>
    <w:rsid w:val="00F10629"/>
    <w:rsid w:val="00F10C6B"/>
    <w:rsid w:val="00F11948"/>
    <w:rsid w:val="00F15FA5"/>
    <w:rsid w:val="00F1765F"/>
    <w:rsid w:val="00F209B7"/>
    <w:rsid w:val="00F2376F"/>
    <w:rsid w:val="00F243D8"/>
    <w:rsid w:val="00F25708"/>
    <w:rsid w:val="00F25960"/>
    <w:rsid w:val="00F25C4F"/>
    <w:rsid w:val="00F30828"/>
    <w:rsid w:val="00F313D6"/>
    <w:rsid w:val="00F31B05"/>
    <w:rsid w:val="00F33E52"/>
    <w:rsid w:val="00F40712"/>
    <w:rsid w:val="00F40F0C"/>
    <w:rsid w:val="00F413B0"/>
    <w:rsid w:val="00F4504F"/>
    <w:rsid w:val="00F46BCD"/>
    <w:rsid w:val="00F4766C"/>
    <w:rsid w:val="00F5060E"/>
    <w:rsid w:val="00F507D1"/>
    <w:rsid w:val="00F50CC1"/>
    <w:rsid w:val="00F51554"/>
    <w:rsid w:val="00F51658"/>
    <w:rsid w:val="00F519CE"/>
    <w:rsid w:val="00F51ADA"/>
    <w:rsid w:val="00F537A0"/>
    <w:rsid w:val="00F54B59"/>
    <w:rsid w:val="00F5519A"/>
    <w:rsid w:val="00F60203"/>
    <w:rsid w:val="00F607C5"/>
    <w:rsid w:val="00F60DEA"/>
    <w:rsid w:val="00F616C7"/>
    <w:rsid w:val="00F6302A"/>
    <w:rsid w:val="00F635F5"/>
    <w:rsid w:val="00F63950"/>
    <w:rsid w:val="00F64C2B"/>
    <w:rsid w:val="00F651BE"/>
    <w:rsid w:val="00F6547F"/>
    <w:rsid w:val="00F67C9E"/>
    <w:rsid w:val="00F67F53"/>
    <w:rsid w:val="00F703BE"/>
    <w:rsid w:val="00F717AE"/>
    <w:rsid w:val="00F71F69"/>
    <w:rsid w:val="00F72B72"/>
    <w:rsid w:val="00F73872"/>
    <w:rsid w:val="00F73CDD"/>
    <w:rsid w:val="00F74BB9"/>
    <w:rsid w:val="00F75582"/>
    <w:rsid w:val="00F76EFA"/>
    <w:rsid w:val="00F8002F"/>
    <w:rsid w:val="00F804BE"/>
    <w:rsid w:val="00F817CE"/>
    <w:rsid w:val="00F8456C"/>
    <w:rsid w:val="00F859D8"/>
    <w:rsid w:val="00F868F5"/>
    <w:rsid w:val="00F9056A"/>
    <w:rsid w:val="00F90F8D"/>
    <w:rsid w:val="00F92782"/>
    <w:rsid w:val="00F93AA9"/>
    <w:rsid w:val="00F96985"/>
    <w:rsid w:val="00F97838"/>
    <w:rsid w:val="00FA0839"/>
    <w:rsid w:val="00FA0D94"/>
    <w:rsid w:val="00FA2BB3"/>
    <w:rsid w:val="00FB0AA6"/>
    <w:rsid w:val="00FB4C80"/>
    <w:rsid w:val="00FB584F"/>
    <w:rsid w:val="00FB6A6A"/>
    <w:rsid w:val="00FB7DFA"/>
    <w:rsid w:val="00FC157D"/>
    <w:rsid w:val="00FC3C38"/>
    <w:rsid w:val="00FC5CAF"/>
    <w:rsid w:val="00FC7429"/>
    <w:rsid w:val="00FD07F6"/>
    <w:rsid w:val="00FD13EC"/>
    <w:rsid w:val="00FD1EC8"/>
    <w:rsid w:val="00FD2CC8"/>
    <w:rsid w:val="00FD2F3A"/>
    <w:rsid w:val="00FD3741"/>
    <w:rsid w:val="00FD39C8"/>
    <w:rsid w:val="00FD47ED"/>
    <w:rsid w:val="00FD74DB"/>
    <w:rsid w:val="00FD7660"/>
    <w:rsid w:val="00FD7F55"/>
    <w:rsid w:val="00FE0591"/>
    <w:rsid w:val="00FE0655"/>
    <w:rsid w:val="00FE2365"/>
    <w:rsid w:val="00FE37D7"/>
    <w:rsid w:val="00FE4C7B"/>
    <w:rsid w:val="00FE6552"/>
    <w:rsid w:val="00FE7336"/>
    <w:rsid w:val="00FE7745"/>
    <w:rsid w:val="00FE787C"/>
    <w:rsid w:val="00FF01C8"/>
    <w:rsid w:val="00FF42DF"/>
    <w:rsid w:val="00FF45A5"/>
    <w:rsid w:val="00FF5C91"/>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Bullet list,목록"/>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customStyle="1" w:styleId="RAN4H2">
    <w:name w:val="RAN4 H2"/>
    <w:basedOn w:val="21"/>
    <w:next w:val="a1"/>
    <w:qFormat/>
    <w:rsid w:val="00F40712"/>
    <w:pPr>
      <w:numPr>
        <w:ilvl w:val="1"/>
        <w:numId w:val="27"/>
      </w:numPr>
      <w:overflowPunct/>
      <w:autoSpaceDE/>
      <w:autoSpaceDN/>
      <w:adjustRightInd/>
      <w:ind w:left="431" w:hanging="431"/>
      <w:textAlignment w:val="auto"/>
    </w:pPr>
    <w:rPr>
      <w:rFonts w:eastAsia="Times New Roman"/>
      <w:lang w:val="en-US" w:eastAsia="en-US"/>
    </w:rPr>
  </w:style>
  <w:style w:type="paragraph" w:customStyle="1" w:styleId="RAN4H1">
    <w:name w:val="RAN4 H1"/>
    <w:basedOn w:val="a1"/>
    <w:next w:val="a1"/>
    <w:link w:val="RAN4H1Char"/>
    <w:qFormat/>
    <w:rsid w:val="00F40712"/>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eastAsia="宋体" w:cs="Times New Roman"/>
      <w:sz w:val="36"/>
      <w:szCs w:val="20"/>
    </w:rPr>
  </w:style>
  <w:style w:type="character" w:customStyle="1" w:styleId="RAN4H1Char">
    <w:name w:val="RAN4 H1 Char"/>
    <w:basedOn w:val="a2"/>
    <w:link w:val="RAN4H1"/>
    <w:rsid w:val="00F40712"/>
    <w:rPr>
      <w:rFonts w:ascii="Arial" w:eastAsia="宋体" w:hAnsi="Arial"/>
      <w:sz w:val="36"/>
      <w:lang w:val="en-US" w:eastAsia="en-US"/>
    </w:rPr>
  </w:style>
  <w:style w:type="paragraph" w:customStyle="1" w:styleId="RAN4H3">
    <w:name w:val="RAN4 H3"/>
    <w:basedOn w:val="a1"/>
    <w:qFormat/>
    <w:rsid w:val="00F40712"/>
    <w:pPr>
      <w:numPr>
        <w:ilvl w:val="2"/>
        <w:numId w:val="27"/>
      </w:numPr>
      <w:ind w:left="505" w:hanging="505"/>
    </w:pPr>
    <w:rPr>
      <w:rFonts w:eastAsiaTheme="minorEastAsia"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18805">
      <w:bodyDiv w:val="1"/>
      <w:marLeft w:val="0"/>
      <w:marRight w:val="0"/>
      <w:marTop w:val="0"/>
      <w:marBottom w:val="0"/>
      <w:divBdr>
        <w:top w:val="none" w:sz="0" w:space="0" w:color="auto"/>
        <w:left w:val="none" w:sz="0" w:space="0" w:color="auto"/>
        <w:bottom w:val="none" w:sz="0" w:space="0" w:color="auto"/>
        <w:right w:val="none" w:sz="0" w:space="0" w:color="auto"/>
      </w:divBdr>
    </w:div>
    <w:div w:id="165562007">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717094938">
      <w:bodyDiv w:val="1"/>
      <w:marLeft w:val="0"/>
      <w:marRight w:val="0"/>
      <w:marTop w:val="0"/>
      <w:marBottom w:val="0"/>
      <w:divBdr>
        <w:top w:val="none" w:sz="0" w:space="0" w:color="auto"/>
        <w:left w:val="none" w:sz="0" w:space="0" w:color="auto"/>
        <w:bottom w:val="none" w:sz="0" w:space="0" w:color="auto"/>
        <w:right w:val="none" w:sz="0" w:space="0" w:color="auto"/>
      </w:divBdr>
    </w:div>
    <w:div w:id="1018233768">
      <w:bodyDiv w:val="1"/>
      <w:marLeft w:val="0"/>
      <w:marRight w:val="0"/>
      <w:marTop w:val="0"/>
      <w:marBottom w:val="0"/>
      <w:divBdr>
        <w:top w:val="none" w:sz="0" w:space="0" w:color="auto"/>
        <w:left w:val="none" w:sz="0" w:space="0" w:color="auto"/>
        <w:bottom w:val="none" w:sz="0" w:space="0" w:color="auto"/>
        <w:right w:val="none" w:sz="0" w:space="0" w:color="auto"/>
      </w:divBdr>
      <w:divsChild>
        <w:div w:id="585848943">
          <w:marLeft w:val="547"/>
          <w:marRight w:val="0"/>
          <w:marTop w:val="45"/>
          <w:marBottom w:val="45"/>
          <w:divBdr>
            <w:top w:val="none" w:sz="0" w:space="0" w:color="auto"/>
            <w:left w:val="none" w:sz="0" w:space="0" w:color="auto"/>
            <w:bottom w:val="none" w:sz="0" w:space="0" w:color="auto"/>
            <w:right w:val="none" w:sz="0" w:space="0" w:color="auto"/>
          </w:divBdr>
        </w:div>
        <w:div w:id="440225912">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40F7D645-4FAA-4003-8B29-5E0D583E667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10</Pages>
  <Words>2861</Words>
  <Characters>16314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liuxiaofeng@ritt.cn</cp:lastModifiedBy>
  <cp:revision>5</cp:revision>
  <cp:lastPrinted>2008-01-31T16:09:00Z</cp:lastPrinted>
  <dcterms:created xsi:type="dcterms:W3CDTF">2023-11-17T18:27:00Z</dcterms:created>
  <dcterms:modified xsi:type="dcterms:W3CDTF">2023-11-17T19:21:00Z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